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178" w:rsidRDefault="00285178" w:rsidP="00C732DF">
      <w:pPr>
        <w:jc w:val="center"/>
        <w:rPr>
          <w:rFonts w:asciiTheme="majorHAnsi" w:eastAsia="BatangChe" w:hAnsiTheme="majorHAnsi" w:cs="Times New Roman"/>
          <w:b/>
          <w:color w:val="auto"/>
        </w:rPr>
      </w:pPr>
    </w:p>
    <w:p w:rsidR="00285178" w:rsidRDefault="00285178" w:rsidP="00C732DF">
      <w:pPr>
        <w:jc w:val="center"/>
        <w:rPr>
          <w:rFonts w:asciiTheme="majorHAnsi" w:eastAsia="BatangChe" w:hAnsiTheme="majorHAnsi" w:cs="Times New Roman"/>
          <w:b/>
          <w:color w:val="auto"/>
        </w:rPr>
      </w:pPr>
    </w:p>
    <w:p w:rsidR="00C732DF" w:rsidRDefault="00C732DF" w:rsidP="00C732DF">
      <w:pPr>
        <w:jc w:val="center"/>
        <w:rPr>
          <w:rFonts w:asciiTheme="majorHAnsi" w:eastAsia="BatangChe" w:hAnsiTheme="majorHAnsi" w:cs="Times New Roman"/>
          <w:b/>
          <w:color w:val="auto"/>
        </w:rPr>
      </w:pPr>
      <w:r w:rsidRPr="00C732DF">
        <w:rPr>
          <w:rFonts w:asciiTheme="majorHAnsi" w:eastAsia="BatangChe" w:hAnsiTheme="majorHAnsi" w:cs="Times New Roman"/>
          <w:b/>
          <w:color w:val="auto"/>
        </w:rPr>
        <w:t>ЖУРНАЛ ВКЛЮЧЕН В РОССИЙСКИЙ ИНДЕКС НАУЧНОГО ЦИТИРОВАНИЯ (РИНЦ)</w:t>
      </w:r>
      <w:r>
        <w:rPr>
          <w:rFonts w:asciiTheme="majorHAnsi" w:eastAsia="BatangChe" w:hAnsiTheme="majorHAnsi" w:cs="Times New Roman"/>
          <w:b/>
          <w:color w:val="auto"/>
        </w:rPr>
        <w:t>!!!</w:t>
      </w:r>
    </w:p>
    <w:p w:rsidR="008A2298" w:rsidRDefault="008A2298" w:rsidP="00C732DF">
      <w:pPr>
        <w:jc w:val="center"/>
        <w:rPr>
          <w:rFonts w:asciiTheme="majorHAnsi" w:eastAsia="BatangChe" w:hAnsiTheme="majorHAnsi" w:cs="Times New Roman"/>
          <w:b/>
          <w:color w:val="auto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A2298" w:rsidTr="008A2298">
        <w:tc>
          <w:tcPr>
            <w:tcW w:w="4785" w:type="dxa"/>
          </w:tcPr>
          <w:p w:rsidR="008A2298" w:rsidRDefault="008A2298" w:rsidP="00C732DF">
            <w:pPr>
              <w:jc w:val="center"/>
              <w:rPr>
                <w:rFonts w:asciiTheme="majorHAnsi" w:eastAsia="BatangChe" w:hAnsiTheme="majorHAnsi" w:cs="Times New Roman"/>
                <w:b/>
                <w:color w:val="auto"/>
              </w:rPr>
            </w:pPr>
            <w:r w:rsidRPr="008A2298">
              <w:rPr>
                <w:rFonts w:asciiTheme="majorHAnsi" w:eastAsia="BatangChe" w:hAnsiTheme="majorHAnsi" w:cs="Times New Roman"/>
                <w:b/>
                <w:noProof/>
                <w:color w:val="auto"/>
                <w:lang w:eastAsia="ru-RU" w:bidi="ar-SA"/>
              </w:rPr>
              <w:drawing>
                <wp:inline distT="0" distB="0" distL="0" distR="0">
                  <wp:extent cx="2681620" cy="4167963"/>
                  <wp:effectExtent l="19050" t="0" r="443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9937" t="9854" r="10872" b="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462" cy="416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2298" w:rsidRDefault="008A2298" w:rsidP="008A2298">
            <w:pPr>
              <w:shd w:val="clear" w:color="auto" w:fill="FFFFFF"/>
              <w:tabs>
                <w:tab w:val="left" w:pos="1040"/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Theme="majorHAnsi" w:eastAsia="BatangChe" w:hAnsiTheme="majorHAnsi"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asciiTheme="majorHAnsi" w:eastAsia="BatangChe" w:hAnsiTheme="majorHAnsi" w:cs="Times New Roman"/>
                <w:b/>
                <w:bCs/>
                <w:color w:val="auto"/>
                <w:sz w:val="22"/>
                <w:szCs w:val="22"/>
              </w:rPr>
              <w:t>НАУЧНО-ПРАКТИЧЕСКИЙ ЖУРНАЛ</w:t>
            </w:r>
          </w:p>
          <w:p w:rsidR="008A2298" w:rsidRPr="00C732DF" w:rsidRDefault="008A2298" w:rsidP="008A2298">
            <w:pPr>
              <w:shd w:val="clear" w:color="auto" w:fill="FFFFFF"/>
              <w:tabs>
                <w:tab w:val="left" w:pos="1040"/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Theme="majorHAnsi" w:eastAsia="BatangChe" w:hAnsiTheme="majorHAnsi" w:cs="Times New Roman"/>
                <w:b/>
                <w:bCs/>
                <w:color w:val="auto"/>
                <w:sz w:val="22"/>
                <w:szCs w:val="22"/>
              </w:rPr>
            </w:pPr>
            <w:r w:rsidRPr="00C732DF">
              <w:rPr>
                <w:rFonts w:asciiTheme="majorHAnsi" w:eastAsia="BatangChe" w:hAnsiTheme="majorHAnsi" w:cs="Times New Roman"/>
                <w:b/>
                <w:bCs/>
                <w:color w:val="auto"/>
                <w:sz w:val="22"/>
                <w:szCs w:val="22"/>
              </w:rPr>
              <w:t>«</w:t>
            </w:r>
            <w:r w:rsidRPr="00C732DF">
              <w:rPr>
                <w:rFonts w:asciiTheme="majorHAnsi" w:eastAsia="BatangChe" w:hAnsiTheme="majorHAnsi" w:cs="Times New Roman"/>
                <w:b/>
                <w:bCs/>
                <w:caps/>
                <w:shadow/>
                <w:color w:val="auto"/>
                <w:sz w:val="22"/>
                <w:szCs w:val="22"/>
              </w:rPr>
              <w:t>заметки ученого</w:t>
            </w:r>
            <w:r w:rsidRPr="00C732DF">
              <w:rPr>
                <w:rFonts w:asciiTheme="majorHAnsi" w:eastAsia="BatangChe" w:hAnsiTheme="majorHAnsi" w:cs="Times New Roman"/>
                <w:b/>
                <w:bCs/>
                <w:color w:val="auto"/>
                <w:sz w:val="22"/>
                <w:szCs w:val="22"/>
              </w:rPr>
              <w:t>»</w:t>
            </w:r>
          </w:p>
          <w:p w:rsidR="008A2298" w:rsidRPr="00C732DF" w:rsidRDefault="008A2298" w:rsidP="008A2298">
            <w:pPr>
              <w:shd w:val="clear" w:color="auto" w:fill="FFFFFF"/>
              <w:tabs>
                <w:tab w:val="left" w:pos="1040"/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Theme="majorHAnsi" w:eastAsia="BatangChe" w:hAnsiTheme="majorHAnsi" w:cs="Times New Roman"/>
                <w:b/>
                <w:caps/>
                <w:color w:val="auto"/>
                <w:sz w:val="22"/>
                <w:szCs w:val="22"/>
              </w:rPr>
            </w:pPr>
            <w:r w:rsidRPr="00C732DF">
              <w:rPr>
                <w:rFonts w:asciiTheme="majorHAnsi" w:eastAsia="BatangChe" w:hAnsiTheme="majorHAnsi" w:cs="Times New Roman"/>
                <w:b/>
                <w:caps/>
                <w:color w:val="auto"/>
                <w:sz w:val="22"/>
                <w:szCs w:val="22"/>
              </w:rPr>
              <w:t>г. Ростов-на-дону</w:t>
            </w:r>
          </w:p>
          <w:p w:rsidR="008A2298" w:rsidRPr="00C732DF" w:rsidRDefault="008A2298" w:rsidP="008A2298">
            <w:pPr>
              <w:shd w:val="clear" w:color="auto" w:fill="FFFFFF"/>
              <w:tabs>
                <w:tab w:val="left" w:pos="1040"/>
                <w:tab w:val="center" w:pos="4677"/>
              </w:tabs>
              <w:autoSpaceDE w:val="0"/>
              <w:autoSpaceDN w:val="0"/>
              <w:adjustRightInd w:val="0"/>
              <w:jc w:val="center"/>
              <w:rPr>
                <w:rFonts w:asciiTheme="majorHAnsi" w:eastAsia="BatangChe" w:hAnsiTheme="majorHAnsi" w:cs="Times New Roman"/>
                <w:color w:val="auto"/>
                <w:sz w:val="20"/>
                <w:szCs w:val="20"/>
              </w:rPr>
            </w:pPr>
          </w:p>
          <w:p w:rsidR="008A2298" w:rsidRPr="008A2298" w:rsidRDefault="008A2298" w:rsidP="008A2298">
            <w:pPr>
              <w:jc w:val="center"/>
              <w:rPr>
                <w:rFonts w:asciiTheme="majorHAnsi" w:eastAsia="BatangChe" w:hAnsiTheme="majorHAnsi" w:cs="Times New Roman"/>
                <w:sz w:val="24"/>
                <w:szCs w:val="24"/>
              </w:rPr>
            </w:pPr>
            <w:r w:rsidRPr="008A2298">
              <w:rPr>
                <w:rFonts w:asciiTheme="majorHAnsi" w:eastAsia="BatangChe" w:hAnsiTheme="majorHAnsi" w:cs="Times New Roman"/>
                <w:sz w:val="24"/>
                <w:szCs w:val="24"/>
              </w:rPr>
              <w:t>Журнал включает два раздела: гуманитарные и естественные науки.</w:t>
            </w:r>
          </w:p>
          <w:p w:rsidR="008A2298" w:rsidRDefault="008A2298" w:rsidP="008A2298">
            <w:pPr>
              <w:jc w:val="center"/>
              <w:rPr>
                <w:rFonts w:asciiTheme="majorHAnsi" w:eastAsia="BatangChe" w:hAnsiTheme="majorHAnsi" w:cs="Times New Roman"/>
                <w:sz w:val="20"/>
                <w:szCs w:val="20"/>
              </w:rPr>
            </w:pPr>
          </w:p>
          <w:p w:rsidR="008A2298" w:rsidRDefault="008A2298" w:rsidP="008A2298">
            <w:pPr>
              <w:jc w:val="center"/>
              <w:rPr>
                <w:sz w:val="24"/>
                <w:szCs w:val="24"/>
              </w:rPr>
            </w:pPr>
            <w:r w:rsidRPr="008A2298">
              <w:rPr>
                <w:rStyle w:val="ab"/>
                <w:sz w:val="24"/>
                <w:szCs w:val="24"/>
              </w:rPr>
              <w:t xml:space="preserve">Языки: </w:t>
            </w:r>
            <w:r w:rsidRPr="008A2298">
              <w:rPr>
                <w:sz w:val="24"/>
                <w:szCs w:val="24"/>
              </w:rPr>
              <w:t>русский, английский, немецкий, французский</w:t>
            </w:r>
            <w:r>
              <w:rPr>
                <w:sz w:val="24"/>
                <w:szCs w:val="24"/>
              </w:rPr>
              <w:t>.</w:t>
            </w:r>
          </w:p>
          <w:p w:rsidR="008A2298" w:rsidRDefault="008A2298" w:rsidP="008A2298">
            <w:pPr>
              <w:spacing w:before="100" w:beforeAutospacing="1" w:after="100" w:afterAutospacing="1"/>
              <w:jc w:val="both"/>
              <w:rPr>
                <w:rFonts w:cs="Times New Roman"/>
                <w:color w:val="auto"/>
                <w:sz w:val="24"/>
                <w:szCs w:val="24"/>
                <w:lang w:eastAsia="ru-RU" w:bidi="ar-SA"/>
              </w:rPr>
            </w:pPr>
            <w:r w:rsidRPr="008A2298">
              <w:rPr>
                <w:rFonts w:cs="Times New Roman"/>
                <w:color w:val="auto"/>
                <w:sz w:val="24"/>
                <w:szCs w:val="24"/>
                <w:lang w:eastAsia="ru-RU" w:bidi="ar-SA"/>
              </w:rPr>
              <w:t>Журнал адресован преподавателям, магистрантам, аспирантам, студентам вузов и колледжей, а также всем, кто интересуется проблемами современной науки.</w:t>
            </w:r>
          </w:p>
          <w:p w:rsidR="008A2298" w:rsidRPr="008A2298" w:rsidRDefault="008A2298" w:rsidP="008A2298">
            <w:pPr>
              <w:spacing w:before="100" w:beforeAutospacing="1" w:after="100" w:afterAutospacing="1"/>
              <w:jc w:val="both"/>
              <w:rPr>
                <w:rFonts w:cs="Times New Roman"/>
                <w:color w:val="auto"/>
                <w:sz w:val="24"/>
                <w:szCs w:val="24"/>
                <w:lang w:eastAsia="ru-RU" w:bidi="ar-SA"/>
              </w:rPr>
            </w:pPr>
            <w:r w:rsidRPr="008A2298">
              <w:rPr>
                <w:sz w:val="24"/>
                <w:szCs w:val="24"/>
              </w:rPr>
              <w:t>В отдельный список реферируемых изданий (журналы ВАК) журнал н</w:t>
            </w:r>
            <w:r>
              <w:rPr>
                <w:sz w:val="24"/>
                <w:szCs w:val="24"/>
              </w:rPr>
              <w:t>е входи</w:t>
            </w:r>
            <w:r w:rsidRPr="008A2298">
              <w:rPr>
                <w:sz w:val="24"/>
                <w:szCs w:val="24"/>
              </w:rPr>
              <w:t>т. Все статьи, учитываются ВАК как печатный труд при защите диссертационных работ и получении ученого звания.</w:t>
            </w:r>
          </w:p>
          <w:p w:rsidR="008A2298" w:rsidRPr="008A2298" w:rsidRDefault="008A2298" w:rsidP="008A2298">
            <w:pPr>
              <w:jc w:val="center"/>
              <w:rPr>
                <w:rFonts w:asciiTheme="majorHAnsi" w:eastAsia="BatangChe" w:hAnsiTheme="majorHAnsi" w:cs="Times New Roman"/>
                <w:sz w:val="24"/>
                <w:szCs w:val="24"/>
              </w:rPr>
            </w:pPr>
          </w:p>
          <w:p w:rsidR="008A2298" w:rsidRDefault="008A2298" w:rsidP="00C732DF">
            <w:pPr>
              <w:jc w:val="center"/>
              <w:rPr>
                <w:rFonts w:asciiTheme="majorHAnsi" w:eastAsia="BatangChe" w:hAnsiTheme="majorHAnsi" w:cs="Times New Roman"/>
                <w:b/>
                <w:color w:val="auto"/>
              </w:rPr>
            </w:pPr>
          </w:p>
        </w:tc>
      </w:tr>
    </w:tbl>
    <w:p w:rsidR="008A2298" w:rsidRDefault="008A2298" w:rsidP="00C732DF">
      <w:pPr>
        <w:jc w:val="center"/>
        <w:rPr>
          <w:rFonts w:asciiTheme="majorHAnsi" w:eastAsia="BatangChe" w:hAnsiTheme="majorHAnsi" w:cs="Times New Roman"/>
          <w:b/>
          <w:color w:val="auto"/>
        </w:rPr>
      </w:pPr>
    </w:p>
    <w:p w:rsidR="008A2298" w:rsidRDefault="008A2298" w:rsidP="00B61B4E">
      <w:pPr>
        <w:jc w:val="center"/>
        <w:rPr>
          <w:rFonts w:asciiTheme="majorHAnsi" w:eastAsia="BatangChe" w:hAnsiTheme="majorHAnsi" w:cs="Times New Roman"/>
          <w:b/>
          <w:sz w:val="24"/>
          <w:szCs w:val="24"/>
        </w:rPr>
      </w:pPr>
    </w:p>
    <w:p w:rsidR="008A2298" w:rsidRDefault="008A2298" w:rsidP="00B61B4E">
      <w:pPr>
        <w:jc w:val="center"/>
        <w:rPr>
          <w:rFonts w:asciiTheme="majorHAnsi" w:eastAsia="BatangChe" w:hAnsiTheme="majorHAnsi" w:cs="Times New Roman"/>
          <w:b/>
          <w:sz w:val="24"/>
          <w:szCs w:val="24"/>
        </w:rPr>
      </w:pPr>
    </w:p>
    <w:p w:rsidR="00B61B4E" w:rsidRPr="00C732DF" w:rsidRDefault="00B61B4E" w:rsidP="00B61B4E">
      <w:pPr>
        <w:jc w:val="center"/>
        <w:rPr>
          <w:rFonts w:asciiTheme="majorHAnsi" w:eastAsia="BatangChe" w:hAnsiTheme="majorHAnsi" w:cs="Times New Roman"/>
          <w:b/>
          <w:sz w:val="24"/>
          <w:szCs w:val="24"/>
        </w:rPr>
      </w:pPr>
      <w:r w:rsidRPr="00C732DF">
        <w:rPr>
          <w:rFonts w:asciiTheme="majorHAnsi" w:eastAsia="BatangChe" w:hAnsiTheme="majorHAnsi" w:cs="Times New Roman"/>
          <w:b/>
          <w:sz w:val="24"/>
          <w:szCs w:val="24"/>
        </w:rPr>
        <w:t>ТРЕБОВАНИЕ К ОФОРМЛЕНИЮ СТАТЕЙ</w:t>
      </w:r>
    </w:p>
    <w:p w:rsidR="00B61B4E" w:rsidRPr="00C732DF" w:rsidRDefault="00B61B4E" w:rsidP="00B61B4E">
      <w:pPr>
        <w:rPr>
          <w:rFonts w:asciiTheme="majorHAnsi" w:eastAsia="BatangChe" w:hAnsiTheme="majorHAnsi" w:cs="Times New Roman"/>
          <w:sz w:val="14"/>
          <w:szCs w:val="14"/>
        </w:rPr>
      </w:pPr>
    </w:p>
    <w:p w:rsidR="008C20C2" w:rsidRPr="00C732DF" w:rsidRDefault="00C92B2E" w:rsidP="00264569">
      <w:pPr>
        <w:spacing w:line="276" w:lineRule="auto"/>
        <w:ind w:firstLine="709"/>
        <w:jc w:val="both"/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</w:pPr>
      <w:r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1. </w:t>
      </w:r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Файл с текстом статьи должен иметь расширение *.</w:t>
      </w:r>
      <w:proofErr w:type="spell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doc</w:t>
      </w:r>
      <w:proofErr w:type="spell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 или *.</w:t>
      </w:r>
      <w:proofErr w:type="spell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docx</w:t>
      </w:r>
      <w:proofErr w:type="spell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. Разметка страницы: поля со всех сторон 2 см, ориентация книжная, формат А</w:t>
      </w:r>
      <w:proofErr w:type="gram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4</w:t>
      </w:r>
      <w:proofErr w:type="gram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. Текст набирается шрифтом </w:t>
      </w:r>
      <w:proofErr w:type="spell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Times</w:t>
      </w:r>
      <w:proofErr w:type="spell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 </w:t>
      </w:r>
      <w:proofErr w:type="spell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New</w:t>
      </w:r>
      <w:proofErr w:type="spell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 </w:t>
      </w:r>
      <w:proofErr w:type="spellStart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Roman</w:t>
      </w:r>
      <w:proofErr w:type="spellEnd"/>
      <w:r w:rsidR="00B61B4E"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>, размер (кегль) 14, абзацный отступ 1,25 см, межстрочный интервал полуторный с использованием автоматической расстановки переносов.</w:t>
      </w:r>
      <w:r w:rsidRPr="00C732DF">
        <w:rPr>
          <w:rFonts w:asciiTheme="majorHAnsi" w:eastAsia="BatangChe" w:hAnsiTheme="majorHAnsi" w:cs="Times New Roman"/>
          <w:sz w:val="23"/>
          <w:szCs w:val="23"/>
          <w:shd w:val="clear" w:color="auto" w:fill="FFFFFF"/>
        </w:rPr>
        <w:t xml:space="preserve"> Страницы должны быть пронумерованы (внизу страницы, выравнивание по центру).</w:t>
      </w:r>
    </w:p>
    <w:p w:rsidR="00C732DF" w:rsidRDefault="00C732DF" w:rsidP="00535D1B">
      <w:pPr>
        <w:spacing w:line="276" w:lineRule="auto"/>
        <w:ind w:firstLine="709"/>
        <w:jc w:val="center"/>
        <w:rPr>
          <w:rFonts w:asciiTheme="majorHAnsi" w:eastAsia="BatangChe" w:hAnsiTheme="majorHAnsi" w:cs="Times New Roman"/>
          <w:b/>
          <w:i/>
          <w:color w:val="FF0000"/>
          <w:sz w:val="23"/>
          <w:szCs w:val="23"/>
          <w:shd w:val="clear" w:color="auto" w:fill="FFFFFF"/>
        </w:rPr>
      </w:pPr>
    </w:p>
    <w:p w:rsidR="00E30978" w:rsidRPr="00C732DF" w:rsidRDefault="00E30978" w:rsidP="00E30978">
      <w:pPr>
        <w:spacing w:after="200" w:line="276" w:lineRule="auto"/>
        <w:jc w:val="center"/>
        <w:rPr>
          <w:rFonts w:asciiTheme="majorHAnsi" w:hAnsiTheme="majorHAnsi" w:cs="Times New Roman"/>
          <w:b/>
          <w:caps/>
          <w:shadow/>
          <w:color w:val="FF0000"/>
          <w:spacing w:val="60"/>
          <w:sz w:val="24"/>
          <w:szCs w:val="24"/>
        </w:rPr>
      </w:pPr>
      <w:r w:rsidRPr="00C732DF">
        <w:rPr>
          <w:rFonts w:asciiTheme="majorHAnsi" w:hAnsiTheme="majorHAnsi" w:cs="Times New Roman"/>
          <w:b/>
          <w:caps/>
          <w:shadow/>
          <w:color w:val="FF0000"/>
          <w:spacing w:val="60"/>
          <w:sz w:val="24"/>
          <w:szCs w:val="24"/>
        </w:rPr>
        <w:t>ВНИМАНИЕ!!!</w:t>
      </w:r>
    </w:p>
    <w:p w:rsidR="00E30978" w:rsidRPr="00C732DF" w:rsidRDefault="00E30978" w:rsidP="00E30978">
      <w:pPr>
        <w:spacing w:after="200" w:line="276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C732DF">
        <w:rPr>
          <w:rFonts w:asciiTheme="majorHAnsi" w:hAnsiTheme="majorHAnsi" w:cs="Times New Roman"/>
          <w:b/>
          <w:sz w:val="24"/>
          <w:szCs w:val="24"/>
        </w:rPr>
        <w:t xml:space="preserve">Если автор желает ограничиться электронной версией журнала, стоимость публикации одной страницы составит </w:t>
      </w:r>
      <w:r w:rsidR="00ED6645">
        <w:rPr>
          <w:rFonts w:asciiTheme="majorHAnsi" w:hAnsiTheme="majorHAnsi" w:cs="Times New Roman"/>
          <w:b/>
          <w:sz w:val="24"/>
          <w:szCs w:val="24"/>
        </w:rPr>
        <w:t>10</w:t>
      </w:r>
      <w:r w:rsidRPr="00C732DF">
        <w:rPr>
          <w:rFonts w:asciiTheme="majorHAnsi" w:hAnsiTheme="majorHAnsi" w:cs="Times New Roman"/>
          <w:b/>
          <w:sz w:val="24"/>
          <w:szCs w:val="24"/>
        </w:rPr>
        <w:t>0 руб. Экземпляр высылается автору на электронную почту. Просим уточнять данную информацию при подаче заявки на публикацию. Данные материалы также подлежат размещению на сайте НЭБ!</w:t>
      </w:r>
    </w:p>
    <w:p w:rsidR="007C25EB" w:rsidRDefault="007C25EB" w:rsidP="00296137">
      <w:pPr>
        <w:rPr>
          <w:rFonts w:asciiTheme="majorHAnsi" w:eastAsia="BatangChe" w:hAnsiTheme="majorHAnsi" w:cs="Times New Roman"/>
          <w:sz w:val="22"/>
          <w:szCs w:val="22"/>
          <w:shd w:val="clear" w:color="auto" w:fill="FFFFFF"/>
        </w:rPr>
      </w:pPr>
    </w:p>
    <w:p w:rsidR="007C25EB" w:rsidRDefault="007C25EB">
      <w:pPr>
        <w:spacing w:after="200" w:line="276" w:lineRule="auto"/>
        <w:rPr>
          <w:rFonts w:asciiTheme="majorHAnsi" w:eastAsia="BatangChe" w:hAnsiTheme="majorHAnsi" w:cs="Times New Roman"/>
          <w:sz w:val="22"/>
          <w:szCs w:val="22"/>
          <w:shd w:val="clear" w:color="auto" w:fill="FFFFFF"/>
        </w:rPr>
      </w:pPr>
      <w:r>
        <w:rPr>
          <w:rFonts w:asciiTheme="majorHAnsi" w:eastAsia="BatangChe" w:hAnsiTheme="majorHAnsi" w:cs="Times New Roman"/>
          <w:sz w:val="22"/>
          <w:szCs w:val="22"/>
          <w:shd w:val="clear" w:color="auto" w:fill="FFFFFF"/>
        </w:rPr>
        <w:br w:type="page"/>
      </w:r>
    </w:p>
    <w:p w:rsidR="00C92B2E" w:rsidRPr="00C732DF" w:rsidRDefault="00C92B2E" w:rsidP="00C92B2E">
      <w:pPr>
        <w:pBdr>
          <w:bottom w:val="single" w:sz="12" w:space="1" w:color="auto"/>
        </w:pBdr>
        <w:spacing w:line="276" w:lineRule="auto"/>
        <w:ind w:firstLine="709"/>
        <w:jc w:val="right"/>
        <w:rPr>
          <w:rFonts w:asciiTheme="majorHAnsi" w:hAnsiTheme="majorHAnsi" w:cs="Times New Roman"/>
          <w:i/>
          <w:sz w:val="20"/>
          <w:szCs w:val="20"/>
        </w:rPr>
      </w:pPr>
      <w:r w:rsidRPr="00C732DF">
        <w:rPr>
          <w:rFonts w:asciiTheme="majorHAnsi" w:hAnsiTheme="majorHAnsi" w:cs="Times New Roman"/>
          <w:i/>
          <w:sz w:val="20"/>
          <w:szCs w:val="20"/>
        </w:rPr>
        <w:lastRenderedPageBreak/>
        <w:t xml:space="preserve">ПРИМЕР ОФОРМЛЕНИЯ </w:t>
      </w:r>
      <w:r w:rsidR="007C25EB">
        <w:rPr>
          <w:rFonts w:asciiTheme="majorHAnsi" w:hAnsiTheme="majorHAnsi" w:cs="Times New Roman"/>
          <w:i/>
          <w:sz w:val="20"/>
          <w:szCs w:val="20"/>
        </w:rPr>
        <w:t>СТАТЬИ</w:t>
      </w:r>
    </w:p>
    <w:p w:rsidR="00E27BA2" w:rsidRPr="00C732DF" w:rsidRDefault="00E27BA2" w:rsidP="00C92B2E">
      <w:pPr>
        <w:spacing w:line="276" w:lineRule="auto"/>
        <w:ind w:firstLine="709"/>
        <w:jc w:val="right"/>
        <w:rPr>
          <w:rFonts w:asciiTheme="majorHAnsi" w:hAnsiTheme="majorHAnsi" w:cs="Times New Roman"/>
          <w:b/>
          <w:sz w:val="14"/>
          <w:szCs w:val="14"/>
        </w:rPr>
      </w:pPr>
    </w:p>
    <w:p w:rsidR="00E30978" w:rsidRDefault="00E30978" w:rsidP="00E30978">
      <w:pPr>
        <w:spacing w:line="360" w:lineRule="auto"/>
        <w:ind w:firstLine="454"/>
      </w:pPr>
      <w:r w:rsidRPr="005B3909">
        <w:t xml:space="preserve">УДК </w:t>
      </w:r>
      <w:r w:rsidRPr="00BB0573">
        <w:t>33.502.338</w:t>
      </w:r>
    </w:p>
    <w:p w:rsidR="00E30978" w:rsidRDefault="00E30978" w:rsidP="00E30978">
      <w:pPr>
        <w:ind w:firstLine="454"/>
        <w:jc w:val="center"/>
        <w:rPr>
          <w:b/>
        </w:rPr>
      </w:pPr>
      <w:r w:rsidRPr="004E638A">
        <w:rPr>
          <w:b/>
        </w:rPr>
        <w:t>Региональные аспекты развития системы управления экол</w:t>
      </w:r>
      <w:r>
        <w:rPr>
          <w:b/>
        </w:rPr>
        <w:t>огизации производственной сферы как неотъемлемая часть экономики природопользования</w:t>
      </w:r>
    </w:p>
    <w:p w:rsidR="008A2298" w:rsidRDefault="008A2298" w:rsidP="008A2298">
      <w:pPr>
        <w:ind w:firstLine="454"/>
      </w:pPr>
    </w:p>
    <w:p w:rsidR="008A2298" w:rsidRDefault="008A2298" w:rsidP="008A2298">
      <w:pPr>
        <w:ind w:firstLine="454"/>
      </w:pPr>
      <w:r>
        <w:t>Петрова</w:t>
      </w:r>
      <w:r w:rsidRPr="006F25CF">
        <w:t xml:space="preserve"> </w:t>
      </w:r>
      <w:r>
        <w:t xml:space="preserve">Анастасия </w:t>
      </w:r>
      <w:r w:rsidRPr="006F25CF">
        <w:t>С</w:t>
      </w:r>
      <w:r>
        <w:t>ергеевна</w:t>
      </w:r>
    </w:p>
    <w:p w:rsidR="00F87C14" w:rsidRPr="006F25CF" w:rsidRDefault="00F87C14" w:rsidP="008A2298">
      <w:pPr>
        <w:ind w:firstLine="454"/>
      </w:pPr>
      <w:r>
        <w:t>Аспирантка, ФГБОУ ВПО «ЮФУ»</w:t>
      </w:r>
    </w:p>
    <w:p w:rsidR="008A2298" w:rsidRPr="004E638A" w:rsidRDefault="008A2298" w:rsidP="008A2298">
      <w:pPr>
        <w:spacing w:line="360" w:lineRule="auto"/>
        <w:ind w:firstLine="454"/>
        <w:rPr>
          <w:b/>
        </w:rPr>
      </w:pPr>
    </w:p>
    <w:p w:rsidR="00E30978" w:rsidRPr="00E30978" w:rsidRDefault="00E30978" w:rsidP="00E30978">
      <w:pPr>
        <w:spacing w:line="360" w:lineRule="auto"/>
        <w:jc w:val="both"/>
        <w:rPr>
          <w:i/>
        </w:rPr>
      </w:pPr>
      <w:r w:rsidRPr="00E30978">
        <w:rPr>
          <w:b/>
          <w:i/>
        </w:rPr>
        <w:t>Аннотация</w:t>
      </w:r>
      <w:r w:rsidRPr="00E30978">
        <w:rPr>
          <w:i/>
        </w:rPr>
        <w:t xml:space="preserve">. В статье представлены современные аспекты развития системы государственного регулирования производственной сферы. </w:t>
      </w:r>
      <w:r>
        <w:rPr>
          <w:i/>
        </w:rPr>
        <w:t>………..</w:t>
      </w:r>
    </w:p>
    <w:p w:rsidR="00E30978" w:rsidRPr="00E30978" w:rsidRDefault="00E30978" w:rsidP="00E30978">
      <w:pPr>
        <w:spacing w:line="360" w:lineRule="auto"/>
        <w:jc w:val="both"/>
        <w:rPr>
          <w:i/>
        </w:rPr>
      </w:pPr>
      <w:r w:rsidRPr="00E30978">
        <w:rPr>
          <w:b/>
          <w:i/>
        </w:rPr>
        <w:t xml:space="preserve">Ключевые слова: </w:t>
      </w:r>
      <w:r w:rsidRPr="00E30978">
        <w:rPr>
          <w:i/>
        </w:rPr>
        <w:t xml:space="preserve">экологизация производственной сферы, развитие экологизации, </w:t>
      </w:r>
      <w:r>
        <w:rPr>
          <w:i/>
        </w:rPr>
        <w:t>……….</w:t>
      </w:r>
      <w:r w:rsidRPr="00E30978">
        <w:rPr>
          <w:i/>
        </w:rPr>
        <w:t xml:space="preserve">. </w:t>
      </w:r>
    </w:p>
    <w:p w:rsidR="008A2298" w:rsidRDefault="008A2298" w:rsidP="00E30978">
      <w:pPr>
        <w:ind w:firstLine="454"/>
        <w:jc w:val="center"/>
        <w:rPr>
          <w:b/>
        </w:rPr>
      </w:pPr>
    </w:p>
    <w:p w:rsidR="00E30978" w:rsidRPr="00F17ABC" w:rsidRDefault="00E30978" w:rsidP="00E30978">
      <w:pPr>
        <w:ind w:firstLine="454"/>
        <w:jc w:val="center"/>
        <w:rPr>
          <w:b/>
          <w:lang w:val="en-US"/>
        </w:rPr>
      </w:pPr>
      <w:r w:rsidRPr="00F17ABC">
        <w:rPr>
          <w:b/>
          <w:lang w:val="en-US"/>
        </w:rPr>
        <w:t xml:space="preserve">Regional development aspects of a management system production sphere </w:t>
      </w:r>
      <w:r>
        <w:rPr>
          <w:b/>
          <w:lang w:val="en-US"/>
        </w:rPr>
        <w:t>ecology</w:t>
      </w:r>
      <w:r w:rsidRPr="002959AA">
        <w:rPr>
          <w:b/>
          <w:lang w:val="en-US"/>
        </w:rPr>
        <w:t xml:space="preserve"> </w:t>
      </w:r>
      <w:r>
        <w:rPr>
          <w:b/>
          <w:lang w:val="en-US"/>
        </w:rPr>
        <w:t>as</w:t>
      </w:r>
      <w:r w:rsidRPr="002959AA">
        <w:rPr>
          <w:b/>
          <w:lang w:val="en-US"/>
        </w:rPr>
        <w:t xml:space="preserve"> an integral part of </w:t>
      </w:r>
      <w:r>
        <w:rPr>
          <w:b/>
          <w:lang w:val="en-US"/>
        </w:rPr>
        <w:t xml:space="preserve">the </w:t>
      </w:r>
      <w:r w:rsidRPr="002959AA">
        <w:rPr>
          <w:b/>
          <w:lang w:val="en-US"/>
        </w:rPr>
        <w:t xml:space="preserve">wildlife management </w:t>
      </w:r>
      <w:r>
        <w:rPr>
          <w:b/>
          <w:lang w:val="en-US"/>
        </w:rPr>
        <w:t>system</w:t>
      </w:r>
    </w:p>
    <w:p w:rsidR="008A2298" w:rsidRPr="008A2298" w:rsidRDefault="008A2298" w:rsidP="008A2298">
      <w:pPr>
        <w:pStyle w:val="a6"/>
        <w:spacing w:line="360" w:lineRule="auto"/>
        <w:ind w:firstLine="454"/>
        <w:jc w:val="center"/>
        <w:rPr>
          <w:sz w:val="28"/>
          <w:szCs w:val="28"/>
          <w:lang w:val="en-US"/>
        </w:rPr>
      </w:pPr>
    </w:p>
    <w:p w:rsidR="008A2298" w:rsidRPr="008A2298" w:rsidRDefault="008A2298" w:rsidP="008A2298">
      <w:pPr>
        <w:pStyle w:val="a6"/>
        <w:spacing w:line="360" w:lineRule="auto"/>
        <w:ind w:firstLine="454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8A2298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S</w:t>
      </w:r>
      <w:r w:rsidRPr="008A2298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Petrova</w:t>
      </w:r>
      <w:proofErr w:type="spellEnd"/>
    </w:p>
    <w:p w:rsidR="00E30978" w:rsidRPr="00F90ED4" w:rsidRDefault="00E30978" w:rsidP="00E30978">
      <w:pPr>
        <w:pStyle w:val="a6"/>
        <w:spacing w:line="360" w:lineRule="auto"/>
        <w:jc w:val="both"/>
        <w:rPr>
          <w:b/>
          <w:sz w:val="28"/>
          <w:szCs w:val="28"/>
          <w:lang w:val="en-US"/>
        </w:rPr>
      </w:pPr>
      <w:r w:rsidRPr="00F90ED4">
        <w:rPr>
          <w:b/>
          <w:sz w:val="28"/>
          <w:szCs w:val="28"/>
          <w:lang w:val="en-US"/>
        </w:rPr>
        <w:t>Abstract</w:t>
      </w:r>
    </w:p>
    <w:p w:rsidR="00E30978" w:rsidRPr="00F90ED4" w:rsidRDefault="00E30978" w:rsidP="00E30978">
      <w:pPr>
        <w:spacing w:line="360" w:lineRule="auto"/>
        <w:jc w:val="both"/>
        <w:rPr>
          <w:lang w:val="en-US"/>
        </w:rPr>
      </w:pPr>
      <w:r w:rsidRPr="00F90ED4">
        <w:rPr>
          <w:lang w:val="en-US"/>
        </w:rPr>
        <w:t xml:space="preserve">In the article modern aspects of development of system of state regulation of production sphere are presented. </w:t>
      </w:r>
      <w:r w:rsidRPr="00E30978">
        <w:rPr>
          <w:lang w:val="en-US"/>
        </w:rPr>
        <w:t>…………..</w:t>
      </w:r>
      <w:r w:rsidRPr="00F90ED4">
        <w:rPr>
          <w:lang w:val="en-US"/>
        </w:rPr>
        <w:t>.</w:t>
      </w:r>
    </w:p>
    <w:p w:rsidR="00E30978" w:rsidRPr="00E30978" w:rsidRDefault="00E30978" w:rsidP="00E30978">
      <w:pPr>
        <w:pStyle w:val="a6"/>
        <w:spacing w:line="360" w:lineRule="auto"/>
        <w:jc w:val="both"/>
        <w:rPr>
          <w:sz w:val="28"/>
          <w:szCs w:val="28"/>
          <w:lang w:val="en-US"/>
        </w:rPr>
      </w:pPr>
      <w:r w:rsidRPr="00F90ED4">
        <w:rPr>
          <w:b/>
          <w:sz w:val="28"/>
          <w:szCs w:val="28"/>
          <w:lang w:val="en-US"/>
        </w:rPr>
        <w:t xml:space="preserve">Key words: </w:t>
      </w:r>
      <w:r w:rsidRPr="00F90ED4">
        <w:rPr>
          <w:sz w:val="28"/>
          <w:szCs w:val="28"/>
          <w:lang w:val="en-US"/>
        </w:rPr>
        <w:t xml:space="preserve">production sphere ecology, development </w:t>
      </w:r>
      <w:r>
        <w:rPr>
          <w:sz w:val="28"/>
          <w:szCs w:val="28"/>
          <w:lang w:val="en-US"/>
        </w:rPr>
        <w:t>of ecology</w:t>
      </w:r>
      <w:r w:rsidRPr="00F90ED4">
        <w:rPr>
          <w:sz w:val="28"/>
          <w:szCs w:val="28"/>
          <w:lang w:val="en-US"/>
        </w:rPr>
        <w:t xml:space="preserve">, state regulation </w:t>
      </w:r>
      <w:r>
        <w:rPr>
          <w:sz w:val="28"/>
          <w:szCs w:val="28"/>
          <w:lang w:val="en-US"/>
        </w:rPr>
        <w:t>of</w:t>
      </w:r>
      <w:r w:rsidRPr="00F90ED4">
        <w:rPr>
          <w:sz w:val="28"/>
          <w:szCs w:val="28"/>
          <w:lang w:val="en-US"/>
        </w:rPr>
        <w:t xml:space="preserve"> production sphere</w:t>
      </w:r>
      <w:r>
        <w:rPr>
          <w:sz w:val="28"/>
          <w:szCs w:val="28"/>
          <w:lang w:val="en-US"/>
        </w:rPr>
        <w:t xml:space="preserve"> ecology</w:t>
      </w:r>
      <w:r w:rsidRPr="00E30978">
        <w:rPr>
          <w:sz w:val="28"/>
          <w:szCs w:val="28"/>
          <w:lang w:val="en-US"/>
        </w:rPr>
        <w:t>……………</w:t>
      </w:r>
    </w:p>
    <w:p w:rsidR="00264569" w:rsidRDefault="001A74A7" w:rsidP="001A74A7">
      <w:pPr>
        <w:spacing w:line="360" w:lineRule="auto"/>
        <w:jc w:val="center"/>
        <w:rPr>
          <w:rFonts w:asciiTheme="majorHAnsi" w:hAnsiTheme="majorHAnsi"/>
          <w:b/>
          <w:u w:val="single"/>
        </w:rPr>
      </w:pPr>
      <w:r w:rsidRPr="00C732DF">
        <w:rPr>
          <w:rFonts w:asciiTheme="majorHAnsi" w:hAnsiTheme="majorHAnsi"/>
          <w:b/>
          <w:u w:val="single"/>
        </w:rPr>
        <w:t>ТЕКСТ СТАТЬИ!</w:t>
      </w:r>
    </w:p>
    <w:p w:rsidR="00E30978" w:rsidRPr="005B3909" w:rsidRDefault="00E30978" w:rsidP="00E30978">
      <w:pPr>
        <w:spacing w:line="360" w:lineRule="auto"/>
        <w:ind w:firstLine="454"/>
        <w:rPr>
          <w:b/>
          <w:szCs w:val="18"/>
        </w:rPr>
      </w:pPr>
      <w:r>
        <w:rPr>
          <w:b/>
          <w:szCs w:val="18"/>
        </w:rPr>
        <w:t>Список исп</w:t>
      </w:r>
      <w:r w:rsidR="008A2298">
        <w:rPr>
          <w:b/>
          <w:szCs w:val="18"/>
        </w:rPr>
        <w:t>ользованных источников</w:t>
      </w:r>
    </w:p>
    <w:p w:rsidR="00E30978" w:rsidRDefault="00E30978" w:rsidP="00E30978">
      <w:pPr>
        <w:tabs>
          <w:tab w:val="left" w:pos="1175"/>
        </w:tabs>
        <w:spacing w:line="360" w:lineRule="auto"/>
        <w:ind w:firstLine="454"/>
        <w:jc w:val="both"/>
      </w:pPr>
      <w:r>
        <w:t>1</w:t>
      </w:r>
      <w:r w:rsidRPr="00184AB9">
        <w:t>.</w:t>
      </w:r>
      <w:r w:rsidRPr="00A8341D">
        <w:t xml:space="preserve"> </w:t>
      </w:r>
      <w:proofErr w:type="spellStart"/>
      <w:r w:rsidRPr="00184AB9">
        <w:t>Фаюстов</w:t>
      </w:r>
      <w:proofErr w:type="spellEnd"/>
      <w:r w:rsidRPr="00184AB9">
        <w:t xml:space="preserve"> </w:t>
      </w:r>
      <w:r>
        <w:t xml:space="preserve">А. А. </w:t>
      </w:r>
      <w:r w:rsidRPr="00A8341D">
        <w:t>Модельный закон – основа для разработки новой редакции Федерального закона «Об отходах производства и потребления»</w:t>
      </w:r>
      <w:r>
        <w:t>/</w:t>
      </w:r>
      <w:r w:rsidRPr="004450A9">
        <w:t xml:space="preserve"> </w:t>
      </w:r>
      <w:proofErr w:type="spellStart"/>
      <w:r w:rsidRPr="00184AB9">
        <w:t>Фаюстов</w:t>
      </w:r>
      <w:proofErr w:type="spellEnd"/>
      <w:r w:rsidRPr="00184AB9">
        <w:t xml:space="preserve"> </w:t>
      </w:r>
      <w:r>
        <w:t>А. А.</w:t>
      </w:r>
      <w:r w:rsidRPr="00184AB9">
        <w:t xml:space="preserve"> </w:t>
      </w:r>
      <w:r>
        <w:t>//</w:t>
      </w:r>
      <w:r w:rsidRPr="00184AB9">
        <w:t>ТБО</w:t>
      </w:r>
      <w:r>
        <w:t>. 2009</w:t>
      </w:r>
      <w:r w:rsidRPr="00184AB9">
        <w:t>.</w:t>
      </w:r>
      <w:r>
        <w:t>-№6.-С. 49.</w:t>
      </w:r>
    </w:p>
    <w:p w:rsidR="00E30978" w:rsidRDefault="00E30978" w:rsidP="00E30978">
      <w:pPr>
        <w:tabs>
          <w:tab w:val="left" w:pos="1175"/>
        </w:tabs>
        <w:spacing w:line="360" w:lineRule="auto"/>
        <w:ind w:firstLine="454"/>
        <w:jc w:val="both"/>
      </w:pPr>
      <w:r>
        <w:t>2</w:t>
      </w:r>
      <w:r w:rsidRPr="00184AB9">
        <w:t xml:space="preserve">. Косякова </w:t>
      </w:r>
      <w:r>
        <w:t>И.И. Курс на экологию. /</w:t>
      </w:r>
      <w:r w:rsidRPr="004450A9">
        <w:t xml:space="preserve"> </w:t>
      </w:r>
      <w:r w:rsidRPr="00184AB9">
        <w:t xml:space="preserve">Косякова </w:t>
      </w:r>
      <w:r>
        <w:t>И.И. //</w:t>
      </w:r>
      <w:r w:rsidRPr="00184AB9">
        <w:t>Кадровик. Кадровый менеджмент</w:t>
      </w:r>
      <w:r>
        <w:t>.</w:t>
      </w:r>
      <w:r w:rsidRPr="00184AB9">
        <w:t xml:space="preserve"> 2007</w:t>
      </w:r>
      <w:r>
        <w:t xml:space="preserve"> - №</w:t>
      </w:r>
      <w:r w:rsidRPr="00184AB9">
        <w:t xml:space="preserve"> 3.</w:t>
      </w:r>
      <w:r>
        <w:t xml:space="preserve"> С.</w:t>
      </w:r>
      <w:r w:rsidRPr="00184AB9">
        <w:t xml:space="preserve"> </w:t>
      </w:r>
      <w:r>
        <w:t>10</w:t>
      </w:r>
    </w:p>
    <w:p w:rsidR="00264569" w:rsidRPr="00E30978" w:rsidRDefault="00264569" w:rsidP="00E30978">
      <w:pPr>
        <w:tabs>
          <w:tab w:val="left" w:pos="1175"/>
        </w:tabs>
        <w:spacing w:line="360" w:lineRule="auto"/>
        <w:ind w:firstLine="454"/>
        <w:jc w:val="both"/>
      </w:pPr>
      <w:r w:rsidRPr="00C732DF">
        <w:rPr>
          <w:rFonts w:asciiTheme="majorHAnsi" w:hAnsiTheme="majorHAnsi"/>
          <w:b/>
          <w:sz w:val="22"/>
          <w:szCs w:val="22"/>
        </w:rPr>
        <w:t>Сведение</w:t>
      </w:r>
      <w:r w:rsidRPr="00E30978">
        <w:rPr>
          <w:rFonts w:asciiTheme="majorHAnsi" w:hAnsiTheme="majorHAnsi"/>
          <w:b/>
          <w:sz w:val="22"/>
          <w:szCs w:val="22"/>
        </w:rPr>
        <w:t xml:space="preserve"> </w:t>
      </w:r>
      <w:r w:rsidRPr="00C732DF">
        <w:rPr>
          <w:rFonts w:asciiTheme="majorHAnsi" w:hAnsiTheme="majorHAnsi"/>
          <w:b/>
          <w:sz w:val="22"/>
          <w:szCs w:val="22"/>
        </w:rPr>
        <w:t>об</w:t>
      </w:r>
      <w:r w:rsidRPr="00E30978">
        <w:rPr>
          <w:rFonts w:asciiTheme="majorHAnsi" w:hAnsiTheme="majorHAnsi"/>
          <w:b/>
          <w:sz w:val="22"/>
          <w:szCs w:val="22"/>
        </w:rPr>
        <w:t xml:space="preserve"> </w:t>
      </w:r>
      <w:r w:rsidRPr="00C732DF">
        <w:rPr>
          <w:rFonts w:asciiTheme="majorHAnsi" w:hAnsiTheme="majorHAnsi"/>
          <w:b/>
          <w:sz w:val="22"/>
          <w:szCs w:val="22"/>
        </w:rPr>
        <w:t>авторе</w:t>
      </w:r>
      <w:r w:rsidRPr="00E30978">
        <w:rPr>
          <w:rFonts w:asciiTheme="majorHAnsi" w:hAnsiTheme="majorHAnsi"/>
          <w:b/>
          <w:sz w:val="22"/>
          <w:szCs w:val="22"/>
        </w:rPr>
        <w:t>.</w:t>
      </w:r>
    </w:p>
    <w:p w:rsidR="00264569" w:rsidRPr="00C732DF" w:rsidRDefault="00E30978" w:rsidP="00060FFA">
      <w:pPr>
        <w:pStyle w:val="a6"/>
        <w:ind w:firstLine="709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Пет</w:t>
      </w:r>
      <w:r w:rsidR="007C25EB">
        <w:rPr>
          <w:rFonts w:asciiTheme="majorHAnsi" w:hAnsiTheme="majorHAnsi"/>
          <w:b/>
          <w:sz w:val="22"/>
          <w:szCs w:val="22"/>
        </w:rPr>
        <w:t>р</w:t>
      </w:r>
      <w:r>
        <w:rPr>
          <w:rFonts w:asciiTheme="majorHAnsi" w:hAnsiTheme="majorHAnsi"/>
          <w:b/>
          <w:sz w:val="22"/>
          <w:szCs w:val="22"/>
        </w:rPr>
        <w:t>ова Анастасия Сергеевна</w:t>
      </w:r>
      <w:r w:rsidR="00264569" w:rsidRPr="00C732DF">
        <w:rPr>
          <w:rFonts w:asciiTheme="majorHAnsi" w:hAnsiTheme="majorHAnsi"/>
          <w:sz w:val="22"/>
          <w:szCs w:val="22"/>
        </w:rPr>
        <w:t xml:space="preserve"> Аспирант </w:t>
      </w:r>
      <w:r>
        <w:rPr>
          <w:rFonts w:asciiTheme="majorHAnsi" w:hAnsiTheme="majorHAnsi"/>
          <w:sz w:val="22"/>
          <w:szCs w:val="22"/>
        </w:rPr>
        <w:t>ФГБОУ ВПО «Южный</w:t>
      </w:r>
      <w:r w:rsidR="00264569" w:rsidRPr="00C732DF">
        <w:rPr>
          <w:rFonts w:asciiTheme="majorHAnsi" w:hAnsiTheme="majorHAnsi"/>
          <w:sz w:val="22"/>
          <w:szCs w:val="22"/>
        </w:rPr>
        <w:t xml:space="preserve"> федеральн</w:t>
      </w:r>
      <w:r>
        <w:rPr>
          <w:rFonts w:asciiTheme="majorHAnsi" w:hAnsiTheme="majorHAnsi"/>
          <w:sz w:val="22"/>
          <w:szCs w:val="22"/>
        </w:rPr>
        <w:t xml:space="preserve">ый </w:t>
      </w:r>
      <w:r w:rsidR="00264569" w:rsidRPr="00C732DF">
        <w:rPr>
          <w:rFonts w:asciiTheme="majorHAnsi" w:hAnsiTheme="majorHAnsi"/>
          <w:sz w:val="22"/>
          <w:szCs w:val="22"/>
        </w:rPr>
        <w:t>университет</w:t>
      </w:r>
      <w:r>
        <w:rPr>
          <w:rFonts w:asciiTheme="majorHAnsi" w:hAnsiTheme="majorHAnsi"/>
          <w:sz w:val="22"/>
          <w:szCs w:val="22"/>
        </w:rPr>
        <w:t>»</w:t>
      </w:r>
      <w:r w:rsidR="00264569" w:rsidRPr="00C732DF">
        <w:rPr>
          <w:rFonts w:asciiTheme="majorHAnsi" w:hAnsiTheme="majorHAnsi"/>
          <w:sz w:val="22"/>
          <w:szCs w:val="22"/>
        </w:rPr>
        <w:t xml:space="preserve">. </w:t>
      </w:r>
    </w:p>
    <w:p w:rsidR="00661690" w:rsidRPr="00C732DF" w:rsidRDefault="00661690" w:rsidP="00060FFA">
      <w:pPr>
        <w:pStyle w:val="a6"/>
        <w:ind w:firstLine="709"/>
        <w:jc w:val="both"/>
        <w:rPr>
          <w:rFonts w:asciiTheme="majorHAnsi" w:hAnsiTheme="majorHAnsi"/>
          <w:sz w:val="22"/>
          <w:szCs w:val="22"/>
        </w:rPr>
      </w:pPr>
      <w:r w:rsidRPr="00C732DF">
        <w:rPr>
          <w:rFonts w:asciiTheme="majorHAnsi" w:hAnsiTheme="majorHAnsi"/>
          <w:sz w:val="22"/>
          <w:szCs w:val="22"/>
        </w:rPr>
        <w:t>Почтовый адрес: 344000 г. Ростов-на-Дону, ул. Менжинского 1 кв. 54.</w:t>
      </w:r>
    </w:p>
    <w:p w:rsidR="00264569" w:rsidRDefault="00264569" w:rsidP="00060FFA">
      <w:pPr>
        <w:pStyle w:val="a6"/>
        <w:ind w:firstLine="709"/>
        <w:jc w:val="both"/>
        <w:rPr>
          <w:rFonts w:asciiTheme="majorHAnsi" w:hAnsiTheme="majorHAnsi"/>
          <w:sz w:val="22"/>
          <w:szCs w:val="22"/>
        </w:rPr>
      </w:pPr>
      <w:r w:rsidRPr="00C732DF">
        <w:rPr>
          <w:rFonts w:asciiTheme="majorHAnsi" w:hAnsiTheme="majorHAnsi"/>
          <w:sz w:val="22"/>
          <w:szCs w:val="22"/>
          <w:lang w:val="en-US"/>
        </w:rPr>
        <w:t>Email</w:t>
      </w:r>
      <w:r w:rsidRPr="008767F5">
        <w:rPr>
          <w:rFonts w:asciiTheme="majorHAnsi" w:hAnsiTheme="majorHAnsi"/>
          <w:sz w:val="22"/>
          <w:szCs w:val="22"/>
        </w:rPr>
        <w:t xml:space="preserve">: </w:t>
      </w:r>
      <w:hyperlink r:id="rId9" w:history="1">
        <w:r w:rsidRPr="00C732DF">
          <w:rPr>
            <w:rStyle w:val="a9"/>
            <w:rFonts w:asciiTheme="majorHAnsi" w:hAnsiTheme="majorHAnsi"/>
            <w:sz w:val="22"/>
            <w:szCs w:val="22"/>
            <w:lang w:val="en-US"/>
          </w:rPr>
          <w:t>Ivanov</w:t>
        </w:r>
        <w:r w:rsidRPr="008767F5">
          <w:rPr>
            <w:rStyle w:val="a9"/>
            <w:rFonts w:asciiTheme="majorHAnsi" w:hAnsiTheme="majorHAnsi"/>
            <w:sz w:val="22"/>
            <w:szCs w:val="22"/>
          </w:rPr>
          <w:t>@</w:t>
        </w:r>
        <w:r w:rsidRPr="00C732DF">
          <w:rPr>
            <w:rStyle w:val="a9"/>
            <w:rFonts w:asciiTheme="majorHAnsi" w:hAnsiTheme="majorHAnsi"/>
            <w:sz w:val="22"/>
            <w:szCs w:val="22"/>
            <w:lang w:val="en-US"/>
          </w:rPr>
          <w:t>yandex</w:t>
        </w:r>
        <w:r w:rsidRPr="008767F5">
          <w:rPr>
            <w:rStyle w:val="a9"/>
            <w:rFonts w:asciiTheme="majorHAnsi" w:hAnsiTheme="majorHAnsi"/>
            <w:sz w:val="22"/>
            <w:szCs w:val="22"/>
          </w:rPr>
          <w:t>.</w:t>
        </w:r>
        <w:r w:rsidRPr="00C732DF">
          <w:rPr>
            <w:rStyle w:val="a9"/>
            <w:rFonts w:asciiTheme="majorHAnsi" w:hAnsiTheme="majorHAnsi"/>
            <w:sz w:val="22"/>
            <w:szCs w:val="22"/>
            <w:lang w:val="en-US"/>
          </w:rPr>
          <w:t>ru</w:t>
        </w:r>
      </w:hyperlink>
      <w:r w:rsidRPr="008767F5">
        <w:rPr>
          <w:rFonts w:asciiTheme="majorHAnsi" w:hAnsiTheme="majorHAnsi"/>
          <w:sz w:val="22"/>
          <w:szCs w:val="22"/>
        </w:rPr>
        <w:t xml:space="preserve"> </w:t>
      </w:r>
      <w:r w:rsidR="00134257" w:rsidRPr="008767F5">
        <w:rPr>
          <w:rFonts w:asciiTheme="majorHAnsi" w:hAnsiTheme="majorHAnsi"/>
          <w:sz w:val="22"/>
          <w:szCs w:val="22"/>
        </w:rPr>
        <w:t xml:space="preserve">, </w:t>
      </w:r>
      <w:r w:rsidRPr="00C732DF">
        <w:rPr>
          <w:rFonts w:asciiTheme="majorHAnsi" w:hAnsiTheme="majorHAnsi"/>
          <w:sz w:val="22"/>
          <w:szCs w:val="22"/>
        </w:rPr>
        <w:t>Тел</w:t>
      </w:r>
      <w:r w:rsidRPr="008767F5">
        <w:rPr>
          <w:rFonts w:asciiTheme="majorHAnsi" w:hAnsiTheme="majorHAnsi"/>
          <w:sz w:val="22"/>
          <w:szCs w:val="22"/>
        </w:rPr>
        <w:t>. 8-123-456-67-89</w:t>
      </w:r>
    </w:p>
    <w:p w:rsidR="00134257" w:rsidRPr="00134257" w:rsidRDefault="00134257" w:rsidP="00060FFA">
      <w:pPr>
        <w:pStyle w:val="a6"/>
        <w:ind w:firstLine="709"/>
        <w:jc w:val="both"/>
        <w:rPr>
          <w:rFonts w:asciiTheme="majorHAnsi" w:hAnsiTheme="majorHAnsi"/>
          <w:b/>
          <w:color w:val="FF0000"/>
          <w:sz w:val="22"/>
          <w:szCs w:val="22"/>
          <w:u w:val="single"/>
        </w:rPr>
      </w:pPr>
      <w:r w:rsidRPr="00134257">
        <w:rPr>
          <w:rFonts w:asciiTheme="majorHAnsi" w:hAnsiTheme="majorHAnsi"/>
          <w:b/>
          <w:color w:val="FF0000"/>
          <w:sz w:val="22"/>
          <w:szCs w:val="22"/>
          <w:u w:val="single"/>
        </w:rPr>
        <w:lastRenderedPageBreak/>
        <w:t>Версия журнала</w:t>
      </w:r>
      <w:proofErr w:type="gramStart"/>
      <w:r w:rsidRPr="00134257">
        <w:rPr>
          <w:rFonts w:asciiTheme="majorHAnsi" w:hAnsiTheme="majorHAnsi"/>
          <w:b/>
          <w:color w:val="FF0000"/>
          <w:sz w:val="22"/>
          <w:szCs w:val="22"/>
          <w:u w:val="single"/>
        </w:rPr>
        <w:t xml:space="preserve"> :</w:t>
      </w:r>
      <w:proofErr w:type="gramEnd"/>
      <w:r w:rsidRPr="00134257">
        <w:rPr>
          <w:rFonts w:asciiTheme="majorHAnsi" w:hAnsiTheme="majorHAnsi"/>
          <w:b/>
          <w:color w:val="FF0000"/>
          <w:sz w:val="22"/>
          <w:szCs w:val="22"/>
          <w:u w:val="single"/>
        </w:rPr>
        <w:t xml:space="preserve"> Почтовая или электронная</w:t>
      </w:r>
    </w:p>
    <w:p w:rsidR="008A2298" w:rsidRPr="008767F5" w:rsidRDefault="008A2298" w:rsidP="00060FFA">
      <w:pPr>
        <w:pStyle w:val="a6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7C25EB" w:rsidRPr="008A2298" w:rsidRDefault="007C25EB" w:rsidP="008A2298">
      <w:pPr>
        <w:spacing w:line="276" w:lineRule="auto"/>
        <w:jc w:val="both"/>
        <w:rPr>
          <w:rFonts w:ascii="Georgia" w:hAnsi="Georgia"/>
          <w:sz w:val="21"/>
          <w:szCs w:val="21"/>
          <w:shd w:val="clear" w:color="auto" w:fill="FFFFFF"/>
        </w:rPr>
      </w:pPr>
      <w:r w:rsidRPr="00C732DF">
        <w:rPr>
          <w:rFonts w:asciiTheme="majorHAnsi" w:eastAsia="BatangChe" w:hAnsiTheme="majorHAnsi" w:cs="Times New Roman"/>
          <w:color w:val="auto"/>
          <w:sz w:val="24"/>
          <w:szCs w:val="24"/>
        </w:rPr>
        <w:t>Контактн</w:t>
      </w:r>
      <w:r w:rsidR="00285178">
        <w:rPr>
          <w:rFonts w:asciiTheme="majorHAnsi" w:eastAsia="BatangChe" w:hAnsiTheme="majorHAnsi" w:cs="Times New Roman"/>
          <w:color w:val="auto"/>
          <w:sz w:val="24"/>
          <w:szCs w:val="24"/>
        </w:rPr>
        <w:t>ые лица</w:t>
      </w:r>
      <w:r w:rsidRPr="00C732DF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: </w:t>
      </w:r>
      <w:proofErr w:type="spellStart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>Алагаева</w:t>
      </w:r>
      <w:proofErr w:type="spellEnd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 </w:t>
      </w:r>
      <w:proofErr w:type="spellStart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>Кавсарат</w:t>
      </w:r>
      <w:proofErr w:type="spellEnd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 </w:t>
      </w:r>
      <w:proofErr w:type="spellStart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>Юсуповна</w:t>
      </w:r>
      <w:proofErr w:type="spellEnd"/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, </w:t>
      </w:r>
      <w:r w:rsidRPr="00C732DF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Тихонова Жанна Сергеевна </w:t>
      </w:r>
      <w:r w:rsidR="008A2298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                   </w:t>
      </w:r>
      <w:r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тел. </w:t>
      </w:r>
      <w:r w:rsidR="00134257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8 </w:t>
      </w:r>
      <w:r w:rsidRPr="008A2298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(863) </w:t>
      </w:r>
      <w:r w:rsidRPr="008A2298">
        <w:rPr>
          <w:rFonts w:ascii="Georgia" w:hAnsi="Georgia"/>
          <w:sz w:val="21"/>
          <w:szCs w:val="21"/>
          <w:shd w:val="clear" w:color="auto" w:fill="FFFFFF"/>
        </w:rPr>
        <w:t>279-58-04</w:t>
      </w:r>
      <w:r w:rsidR="009D07CF">
        <w:rPr>
          <w:rFonts w:ascii="Georgia" w:hAnsi="Georgia"/>
          <w:sz w:val="21"/>
          <w:szCs w:val="21"/>
          <w:shd w:val="clear" w:color="auto" w:fill="FFFFFF"/>
        </w:rPr>
        <w:t>, +79381184468</w:t>
      </w:r>
      <w:r w:rsidR="00134257">
        <w:rPr>
          <w:rFonts w:ascii="Georgia" w:hAnsi="Georgia"/>
          <w:sz w:val="21"/>
          <w:szCs w:val="21"/>
          <w:shd w:val="clear" w:color="auto" w:fill="FFFFFF"/>
        </w:rPr>
        <w:t>, +7 951 528 22 82.</w:t>
      </w:r>
    </w:p>
    <w:p w:rsidR="007C25EB" w:rsidRPr="00E30978" w:rsidRDefault="007C25EB" w:rsidP="007C25EB">
      <w:pPr>
        <w:spacing w:line="276" w:lineRule="auto"/>
        <w:rPr>
          <w:rStyle w:val="b-message-heademail"/>
          <w:rFonts w:asciiTheme="majorHAnsi" w:eastAsia="BatangChe" w:hAnsiTheme="majorHAnsi" w:cs="Times New Roman"/>
          <w:sz w:val="24"/>
          <w:szCs w:val="24"/>
          <w:lang w:val="en-US"/>
        </w:rPr>
      </w:pPr>
      <w:proofErr w:type="gramStart"/>
      <w:r w:rsidRPr="00E30978">
        <w:rPr>
          <w:rFonts w:asciiTheme="majorHAnsi" w:eastAsia="BatangChe" w:hAnsiTheme="majorHAnsi" w:cs="Times New Roman"/>
          <w:color w:val="auto"/>
          <w:sz w:val="24"/>
          <w:szCs w:val="24"/>
        </w:rPr>
        <w:t>Е</w:t>
      </w:r>
      <w:proofErr w:type="gramEnd"/>
      <w:r w:rsidRPr="00E30978">
        <w:rPr>
          <w:rFonts w:asciiTheme="majorHAnsi" w:eastAsia="BatangChe" w:hAnsiTheme="majorHAnsi" w:cs="Times New Roman"/>
          <w:color w:val="auto"/>
          <w:sz w:val="24"/>
          <w:szCs w:val="24"/>
          <w:lang w:val="en-US"/>
        </w:rPr>
        <w:t xml:space="preserve">-mail: </w:t>
      </w:r>
      <w:hyperlink r:id="rId10" w:history="1">
        <w:r w:rsidRPr="00E30978">
          <w:rPr>
            <w:sz w:val="24"/>
            <w:szCs w:val="24"/>
            <w:lang w:val="en-US"/>
          </w:rPr>
          <w:t xml:space="preserve"> </w:t>
        </w:r>
        <w:r w:rsidRPr="00E30978">
          <w:rPr>
            <w:rStyle w:val="a9"/>
            <w:rFonts w:asciiTheme="majorHAnsi" w:eastAsia="BatangChe" w:hAnsiTheme="majorHAnsi" w:cs="Times New Roman"/>
            <w:sz w:val="24"/>
            <w:szCs w:val="24"/>
            <w:lang w:val="en-US"/>
          </w:rPr>
          <w:t>zametki.prioritet@yandex.ru</w:t>
        </w:r>
      </w:hyperlink>
    </w:p>
    <w:p w:rsidR="008A2298" w:rsidRPr="00DD711E" w:rsidRDefault="008A2298" w:rsidP="007C25EB">
      <w:pPr>
        <w:shd w:val="clear" w:color="auto" w:fill="FFFFFF"/>
        <w:autoSpaceDE w:val="0"/>
        <w:autoSpaceDN w:val="0"/>
        <w:adjustRightInd w:val="0"/>
        <w:rPr>
          <w:rFonts w:asciiTheme="majorHAnsi" w:eastAsia="BatangChe" w:hAnsiTheme="majorHAnsi" w:cs="Times New Roman"/>
          <w:bCs/>
          <w:i/>
          <w:color w:val="auto"/>
          <w:sz w:val="24"/>
          <w:szCs w:val="24"/>
          <w:lang w:val="en-US"/>
        </w:rPr>
      </w:pPr>
    </w:p>
    <w:p w:rsidR="007C25EB" w:rsidRPr="00C732DF" w:rsidRDefault="007C25EB" w:rsidP="007C25EB">
      <w:pPr>
        <w:shd w:val="clear" w:color="auto" w:fill="FFFFFF"/>
        <w:autoSpaceDE w:val="0"/>
        <w:autoSpaceDN w:val="0"/>
        <w:adjustRightInd w:val="0"/>
        <w:rPr>
          <w:rFonts w:asciiTheme="majorHAnsi" w:eastAsia="BatangChe" w:hAnsiTheme="majorHAnsi" w:cs="Times New Roman"/>
          <w:bCs/>
          <w:i/>
          <w:color w:val="auto"/>
          <w:sz w:val="24"/>
          <w:szCs w:val="24"/>
        </w:rPr>
      </w:pPr>
      <w:r w:rsidRPr="00C732DF">
        <w:rPr>
          <w:rFonts w:asciiTheme="majorHAnsi" w:eastAsia="BatangChe" w:hAnsiTheme="majorHAnsi" w:cs="Times New Roman"/>
          <w:bCs/>
          <w:i/>
          <w:color w:val="auto"/>
          <w:sz w:val="24"/>
          <w:szCs w:val="24"/>
        </w:rPr>
        <w:t>Оплата за публикацию статьи осуществляется по следующим реквизитам:</w:t>
      </w:r>
    </w:p>
    <w:p w:rsidR="008767F5" w:rsidRPr="00296137" w:rsidRDefault="008767F5" w:rsidP="008767F5">
      <w:pPr>
        <w:rPr>
          <w:rFonts w:eastAsia="BatangChe" w:cs="Times New Roman"/>
          <w:sz w:val="24"/>
          <w:szCs w:val="24"/>
        </w:rPr>
      </w:pPr>
      <w:r w:rsidRPr="00296137">
        <w:rPr>
          <w:rFonts w:eastAsia="BatangChe" w:cs="Times New Roman"/>
          <w:b/>
          <w:sz w:val="24"/>
          <w:szCs w:val="24"/>
        </w:rPr>
        <w:t xml:space="preserve">Получатель: </w:t>
      </w:r>
      <w:r w:rsidRPr="00296137">
        <w:rPr>
          <w:rFonts w:eastAsia="BatangChe" w:cs="Times New Roman"/>
          <w:sz w:val="24"/>
          <w:szCs w:val="24"/>
        </w:rPr>
        <w:t>ООО «ПРИОРИТЕТ»</w:t>
      </w:r>
    </w:p>
    <w:p w:rsidR="008767F5" w:rsidRPr="00296137" w:rsidRDefault="008767F5" w:rsidP="008767F5">
      <w:pPr>
        <w:rPr>
          <w:rFonts w:eastAsia="BatangChe" w:cs="Times New Roman"/>
          <w:b/>
          <w:bCs/>
          <w:sz w:val="24"/>
          <w:szCs w:val="24"/>
        </w:rPr>
      </w:pPr>
      <w:r w:rsidRPr="00296137">
        <w:rPr>
          <w:rFonts w:eastAsia="BatangChe" w:cs="Times New Roman"/>
          <w:b/>
          <w:sz w:val="24"/>
          <w:szCs w:val="24"/>
        </w:rPr>
        <w:t>ИНН</w:t>
      </w:r>
      <w:r w:rsidRPr="00296137">
        <w:rPr>
          <w:rFonts w:eastAsia="BatangChe" w:cs="Times New Roman"/>
          <w:sz w:val="24"/>
          <w:szCs w:val="24"/>
        </w:rPr>
        <w:t xml:space="preserve"> 6161069692, </w:t>
      </w:r>
      <w:r w:rsidRPr="00296137">
        <w:rPr>
          <w:rFonts w:eastAsia="BatangChe" w:cs="Times New Roman"/>
          <w:b/>
          <w:sz w:val="24"/>
          <w:szCs w:val="24"/>
        </w:rPr>
        <w:t>КПП</w:t>
      </w:r>
      <w:r w:rsidRPr="00296137">
        <w:rPr>
          <w:rFonts w:eastAsia="BatangChe" w:cs="Times New Roman"/>
          <w:sz w:val="24"/>
          <w:szCs w:val="24"/>
        </w:rPr>
        <w:t xml:space="preserve"> 616101001, </w:t>
      </w:r>
      <w:proofErr w:type="gramStart"/>
      <w:r w:rsidRPr="00296137">
        <w:rPr>
          <w:rFonts w:eastAsia="BatangChe" w:cs="Times New Roman"/>
          <w:b/>
          <w:sz w:val="24"/>
          <w:szCs w:val="24"/>
        </w:rPr>
        <w:t>Р</w:t>
      </w:r>
      <w:proofErr w:type="gramEnd"/>
      <w:r w:rsidRPr="00296137">
        <w:rPr>
          <w:rFonts w:eastAsia="BatangChe" w:cs="Times New Roman"/>
          <w:b/>
          <w:sz w:val="24"/>
          <w:szCs w:val="24"/>
        </w:rPr>
        <w:t>/с</w:t>
      </w:r>
      <w:r w:rsidRPr="00296137">
        <w:rPr>
          <w:rFonts w:eastAsia="BatangChe" w:cs="Times New Roman"/>
          <w:sz w:val="24"/>
          <w:szCs w:val="24"/>
        </w:rPr>
        <w:t xml:space="preserve"> № </w:t>
      </w:r>
      <w:r w:rsidRPr="00296137">
        <w:rPr>
          <w:rFonts w:eastAsia="BatangChe" w:cs="Times New Roman"/>
          <w:bCs/>
          <w:sz w:val="24"/>
          <w:szCs w:val="24"/>
        </w:rPr>
        <w:t>40702-810-</w:t>
      </w:r>
      <w:r>
        <w:rPr>
          <w:rFonts w:eastAsia="BatangChe" w:cs="Times New Roman"/>
          <w:bCs/>
          <w:sz w:val="24"/>
          <w:szCs w:val="24"/>
        </w:rPr>
        <w:t>1</w:t>
      </w:r>
      <w:r w:rsidRPr="00296137">
        <w:rPr>
          <w:rFonts w:eastAsia="BatangChe" w:cs="Times New Roman"/>
          <w:bCs/>
          <w:sz w:val="24"/>
          <w:szCs w:val="24"/>
        </w:rPr>
        <w:t>-000</w:t>
      </w:r>
      <w:r>
        <w:rPr>
          <w:rFonts w:eastAsia="BatangChe" w:cs="Times New Roman"/>
          <w:bCs/>
          <w:sz w:val="24"/>
          <w:szCs w:val="24"/>
        </w:rPr>
        <w:t>0</w:t>
      </w:r>
      <w:r w:rsidRPr="00296137">
        <w:rPr>
          <w:rFonts w:eastAsia="BatangChe" w:cs="Times New Roman"/>
          <w:bCs/>
          <w:sz w:val="24"/>
          <w:szCs w:val="24"/>
        </w:rPr>
        <w:t>-00</w:t>
      </w:r>
      <w:r>
        <w:rPr>
          <w:rFonts w:eastAsia="BatangChe" w:cs="Times New Roman"/>
          <w:bCs/>
          <w:sz w:val="24"/>
          <w:szCs w:val="24"/>
        </w:rPr>
        <w:t>19749</w:t>
      </w:r>
    </w:p>
    <w:p w:rsidR="008767F5" w:rsidRDefault="008767F5" w:rsidP="008767F5">
      <w:pPr>
        <w:rPr>
          <w:rFonts w:eastAsia="BatangChe" w:cs="Times New Roman"/>
          <w:sz w:val="24"/>
          <w:szCs w:val="24"/>
        </w:rPr>
      </w:pPr>
      <w:r w:rsidRPr="00296137">
        <w:rPr>
          <w:rFonts w:eastAsia="BatangChe" w:cs="Times New Roman"/>
          <w:b/>
          <w:sz w:val="24"/>
          <w:szCs w:val="24"/>
        </w:rPr>
        <w:t xml:space="preserve">Банк получателя: </w:t>
      </w:r>
      <w:r>
        <w:rPr>
          <w:rFonts w:eastAsia="BatangChe" w:cs="Times New Roman"/>
          <w:sz w:val="24"/>
          <w:szCs w:val="24"/>
        </w:rPr>
        <w:t>ОАО КБ «</w:t>
      </w:r>
      <w:proofErr w:type="spellStart"/>
      <w:r>
        <w:rPr>
          <w:rFonts w:eastAsia="BatangChe" w:cs="Times New Roman"/>
          <w:sz w:val="24"/>
          <w:szCs w:val="24"/>
        </w:rPr>
        <w:t>Центр-инвест</w:t>
      </w:r>
      <w:proofErr w:type="spellEnd"/>
      <w:r>
        <w:rPr>
          <w:rFonts w:eastAsia="BatangChe" w:cs="Times New Roman"/>
          <w:sz w:val="24"/>
          <w:szCs w:val="24"/>
        </w:rPr>
        <w:t xml:space="preserve">», </w:t>
      </w:r>
      <w:r w:rsidRPr="00296137">
        <w:rPr>
          <w:rFonts w:eastAsia="BatangChe" w:cs="Times New Roman"/>
          <w:b/>
          <w:sz w:val="24"/>
          <w:szCs w:val="24"/>
        </w:rPr>
        <w:t>БИК</w:t>
      </w:r>
      <w:r w:rsidRPr="00296137">
        <w:rPr>
          <w:rFonts w:eastAsia="BatangChe" w:cs="Times New Roman"/>
          <w:sz w:val="24"/>
          <w:szCs w:val="24"/>
        </w:rPr>
        <w:t xml:space="preserve"> 0460157</w:t>
      </w:r>
      <w:r>
        <w:rPr>
          <w:rFonts w:eastAsia="BatangChe" w:cs="Times New Roman"/>
          <w:sz w:val="24"/>
          <w:szCs w:val="24"/>
        </w:rPr>
        <w:t xml:space="preserve">62, </w:t>
      </w:r>
      <w:proofErr w:type="gramStart"/>
      <w:r w:rsidRPr="00296137">
        <w:rPr>
          <w:rFonts w:eastAsia="BatangChe" w:cs="Times New Roman"/>
          <w:b/>
          <w:sz w:val="24"/>
          <w:szCs w:val="24"/>
        </w:rPr>
        <w:t>К</w:t>
      </w:r>
      <w:proofErr w:type="gramEnd"/>
      <w:r w:rsidRPr="00296137">
        <w:rPr>
          <w:rFonts w:eastAsia="BatangChe" w:cs="Times New Roman"/>
          <w:b/>
          <w:sz w:val="24"/>
          <w:szCs w:val="24"/>
        </w:rPr>
        <w:t>/с</w:t>
      </w:r>
      <w:r w:rsidRPr="00296137">
        <w:rPr>
          <w:rFonts w:eastAsia="BatangChe" w:cs="Times New Roman"/>
          <w:sz w:val="24"/>
          <w:szCs w:val="24"/>
        </w:rPr>
        <w:t xml:space="preserve"> 30101810</w:t>
      </w:r>
      <w:r>
        <w:rPr>
          <w:rFonts w:eastAsia="BatangChe" w:cs="Times New Roman"/>
          <w:sz w:val="24"/>
          <w:szCs w:val="24"/>
        </w:rPr>
        <w:t>100000000762</w:t>
      </w:r>
    </w:p>
    <w:p w:rsidR="008767F5" w:rsidRPr="00296137" w:rsidRDefault="008767F5" w:rsidP="008767F5">
      <w:pPr>
        <w:rPr>
          <w:rFonts w:eastAsia="BatangChe" w:cs="Times New Roman"/>
          <w:b/>
          <w:color w:val="auto"/>
          <w:sz w:val="22"/>
          <w:szCs w:val="22"/>
        </w:rPr>
      </w:pPr>
      <w:r w:rsidRPr="00296137">
        <w:rPr>
          <w:rFonts w:eastAsia="BatangChe" w:cs="Times New Roman"/>
          <w:b/>
          <w:color w:val="auto"/>
          <w:sz w:val="22"/>
          <w:szCs w:val="22"/>
        </w:rPr>
        <w:t xml:space="preserve">Назначение платежа: </w:t>
      </w:r>
      <w:r w:rsidRPr="00296137">
        <w:rPr>
          <w:rFonts w:eastAsia="BatangChe" w:cs="Times New Roman"/>
          <w:color w:val="auto"/>
          <w:sz w:val="22"/>
          <w:szCs w:val="22"/>
          <w:u w:val="single"/>
        </w:rPr>
        <w:t>за издание и пересылку журнала, ф.и.о.</w:t>
      </w:r>
      <w:r w:rsidRPr="00296137">
        <w:rPr>
          <w:rFonts w:eastAsia="BatangChe" w:cs="Times New Roman"/>
          <w:color w:val="auto"/>
          <w:sz w:val="22"/>
          <w:szCs w:val="22"/>
        </w:rPr>
        <w:t xml:space="preserve"> </w:t>
      </w:r>
      <w:r w:rsidRPr="00296137">
        <w:rPr>
          <w:rFonts w:eastAsia="BatangChe" w:cs="Times New Roman"/>
          <w:b/>
          <w:color w:val="auto"/>
          <w:sz w:val="22"/>
          <w:szCs w:val="22"/>
        </w:rPr>
        <w:t>(ОБЯЗАТЕЛЬНО УКАЗАТЬ)</w:t>
      </w:r>
    </w:p>
    <w:p w:rsidR="008A2298" w:rsidRDefault="008A2298" w:rsidP="007C25EB">
      <w:pPr>
        <w:shd w:val="clear" w:color="auto" w:fill="FFFFFF"/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color w:val="auto"/>
          <w:sz w:val="24"/>
          <w:szCs w:val="24"/>
        </w:rPr>
      </w:pPr>
    </w:p>
    <w:p w:rsidR="008767F5" w:rsidRPr="00E44E8D" w:rsidRDefault="008767F5" w:rsidP="008767F5">
      <w:pPr>
        <w:rPr>
          <w:rFonts w:eastAsia="BatangChe" w:cs="Times New Roman"/>
          <w:i/>
          <w:sz w:val="22"/>
          <w:szCs w:val="22"/>
          <w:shd w:val="clear" w:color="auto" w:fill="FFFFFF"/>
        </w:rPr>
      </w:pPr>
      <w:r w:rsidRPr="00E44E8D">
        <w:rPr>
          <w:rFonts w:eastAsia="BatangChe" w:cs="Times New Roman"/>
          <w:i/>
          <w:sz w:val="22"/>
          <w:szCs w:val="22"/>
          <w:shd w:val="clear" w:color="auto" w:fill="FFFFFF"/>
        </w:rPr>
        <w:t>Оплату за публикацию также можно осуществить на карту Сбербанка:</w:t>
      </w:r>
    </w:p>
    <w:p w:rsidR="008767F5" w:rsidRDefault="008767F5" w:rsidP="008767F5">
      <w:pPr>
        <w:rPr>
          <w:rFonts w:eastAsia="BatangChe" w:cs="Times New Roman"/>
          <w:sz w:val="22"/>
          <w:szCs w:val="22"/>
          <w:shd w:val="clear" w:color="auto" w:fill="FFFFFF"/>
        </w:rPr>
      </w:pPr>
      <w:r>
        <w:rPr>
          <w:rFonts w:eastAsia="BatangChe" w:cs="Times New Roman"/>
          <w:sz w:val="22"/>
          <w:szCs w:val="22"/>
          <w:shd w:val="clear" w:color="auto" w:fill="FFFFFF"/>
        </w:rPr>
        <w:t xml:space="preserve">№ карты </w:t>
      </w:r>
      <w:r w:rsidRPr="00B53089">
        <w:rPr>
          <w:rFonts w:eastAsia="BatangChe" w:cs="Times New Roman"/>
          <w:sz w:val="22"/>
          <w:szCs w:val="22"/>
          <w:shd w:val="clear" w:color="auto" w:fill="FFFFFF"/>
        </w:rPr>
        <w:t>4276 8520 1429 0756</w:t>
      </w:r>
    </w:p>
    <w:p w:rsidR="008767F5" w:rsidRDefault="008767F5" w:rsidP="008767F5">
      <w:pPr>
        <w:rPr>
          <w:rFonts w:eastAsia="BatangChe" w:cs="Times New Roman"/>
          <w:sz w:val="22"/>
          <w:szCs w:val="22"/>
          <w:shd w:val="clear" w:color="auto" w:fill="FFFFFF"/>
        </w:rPr>
      </w:pPr>
      <w:r>
        <w:rPr>
          <w:rFonts w:eastAsia="BatangChe" w:cs="Times New Roman"/>
          <w:sz w:val="22"/>
          <w:szCs w:val="22"/>
          <w:shd w:val="clear" w:color="auto" w:fill="FFFFFF"/>
        </w:rPr>
        <w:t>Получатель (Тихонова Жанна Сергеевна)</w:t>
      </w:r>
    </w:p>
    <w:p w:rsidR="008767F5" w:rsidRDefault="008767F5" w:rsidP="008767F5">
      <w:pPr>
        <w:rPr>
          <w:rFonts w:eastAsia="BatangChe" w:cs="Times New Roman"/>
          <w:sz w:val="22"/>
          <w:szCs w:val="22"/>
          <w:shd w:val="clear" w:color="auto" w:fill="FFFFFF"/>
        </w:rPr>
      </w:pPr>
      <w:r>
        <w:rPr>
          <w:rFonts w:eastAsia="BatangChe" w:cs="Times New Roman"/>
          <w:sz w:val="22"/>
          <w:szCs w:val="22"/>
          <w:shd w:val="clear" w:color="auto" w:fill="FFFFFF"/>
        </w:rPr>
        <w:t xml:space="preserve">Дополнительные реквизиты карты: </w:t>
      </w:r>
    </w:p>
    <w:p w:rsidR="008767F5" w:rsidRDefault="008767F5" w:rsidP="008767F5">
      <w:pPr>
        <w:rPr>
          <w:rFonts w:eastAsia="BatangChe" w:cs="Times New Roman"/>
          <w:sz w:val="22"/>
          <w:szCs w:val="22"/>
          <w:shd w:val="clear" w:color="auto" w:fill="FFFFFF"/>
        </w:rPr>
      </w:pPr>
      <w:proofErr w:type="spellStart"/>
      <w:proofErr w:type="gramStart"/>
      <w:r>
        <w:rPr>
          <w:rFonts w:eastAsia="BatangChe" w:cs="Times New Roman"/>
          <w:sz w:val="22"/>
          <w:szCs w:val="22"/>
          <w:shd w:val="clear" w:color="auto" w:fill="FFFFFF"/>
        </w:rPr>
        <w:t>р</w:t>
      </w:r>
      <w:proofErr w:type="spellEnd"/>
      <w:proofErr w:type="gramEnd"/>
      <w:r>
        <w:rPr>
          <w:rFonts w:eastAsia="BatangChe" w:cs="Times New Roman"/>
          <w:sz w:val="22"/>
          <w:szCs w:val="22"/>
          <w:shd w:val="clear" w:color="auto" w:fill="FFFFFF"/>
        </w:rPr>
        <w:t xml:space="preserve">/с </w:t>
      </w:r>
      <w:r w:rsidRPr="00E44E8D">
        <w:rPr>
          <w:rFonts w:eastAsia="BatangChe" w:cs="Times New Roman"/>
          <w:sz w:val="22"/>
          <w:szCs w:val="22"/>
          <w:shd w:val="clear" w:color="auto" w:fill="FFFFFF"/>
        </w:rPr>
        <w:t>40817810252091453503</w:t>
      </w:r>
      <w:r>
        <w:rPr>
          <w:rFonts w:eastAsia="BatangChe" w:cs="Times New Roman"/>
          <w:sz w:val="22"/>
          <w:szCs w:val="22"/>
          <w:shd w:val="clear" w:color="auto" w:fill="FFFFFF"/>
        </w:rPr>
        <w:t xml:space="preserve">,  БИК </w:t>
      </w:r>
      <w:r w:rsidRPr="00E44E8D">
        <w:rPr>
          <w:rFonts w:eastAsia="BatangChe" w:cs="Times New Roman"/>
          <w:sz w:val="22"/>
          <w:szCs w:val="22"/>
          <w:shd w:val="clear" w:color="auto" w:fill="FFFFFF"/>
        </w:rPr>
        <w:t>046015602</w:t>
      </w:r>
      <w:r>
        <w:rPr>
          <w:rFonts w:eastAsia="BatangChe" w:cs="Times New Roman"/>
          <w:sz w:val="22"/>
          <w:szCs w:val="22"/>
          <w:shd w:val="clear" w:color="auto" w:fill="FFFFFF"/>
        </w:rPr>
        <w:t xml:space="preserve">, к/с </w:t>
      </w:r>
      <w:r w:rsidRPr="00E44E8D">
        <w:rPr>
          <w:rFonts w:eastAsia="BatangChe" w:cs="Times New Roman"/>
          <w:sz w:val="22"/>
          <w:szCs w:val="22"/>
          <w:shd w:val="clear" w:color="auto" w:fill="FFFFFF"/>
        </w:rPr>
        <w:t>30101810600000000602</w:t>
      </w:r>
    </w:p>
    <w:p w:rsidR="008767F5" w:rsidRDefault="008767F5" w:rsidP="007C25EB">
      <w:pPr>
        <w:shd w:val="clear" w:color="auto" w:fill="FFFFFF"/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color w:val="auto"/>
          <w:sz w:val="24"/>
          <w:szCs w:val="24"/>
        </w:rPr>
      </w:pPr>
    </w:p>
    <w:p w:rsidR="008767F5" w:rsidRDefault="008767F5" w:rsidP="007C25EB">
      <w:pPr>
        <w:shd w:val="clear" w:color="auto" w:fill="FFFFFF"/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color w:val="auto"/>
          <w:sz w:val="24"/>
          <w:szCs w:val="24"/>
        </w:rPr>
      </w:pPr>
    </w:p>
    <w:p w:rsidR="007C25EB" w:rsidRPr="00C732DF" w:rsidRDefault="007C25EB" w:rsidP="007C25EB">
      <w:pPr>
        <w:shd w:val="clear" w:color="auto" w:fill="FFFFFF"/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i/>
          <w:color w:val="auto"/>
          <w:sz w:val="18"/>
          <w:szCs w:val="18"/>
          <w:u w:val="single"/>
        </w:rPr>
      </w:pPr>
      <w:r w:rsidRPr="00C732DF">
        <w:rPr>
          <w:rFonts w:asciiTheme="majorHAnsi" w:eastAsia="BatangChe" w:hAnsiTheme="majorHAnsi" w:cs="Times New Roman"/>
          <w:b/>
          <w:color w:val="auto"/>
          <w:sz w:val="24"/>
          <w:szCs w:val="24"/>
        </w:rPr>
        <w:t xml:space="preserve">Оплата публикации составляет 650 руб. за первые 4 страницы, цена последующей страницы 135 руб. </w:t>
      </w:r>
      <w:r w:rsidRPr="00C732DF">
        <w:rPr>
          <w:rFonts w:asciiTheme="majorHAnsi" w:eastAsia="BatangChe" w:hAnsiTheme="majorHAnsi" w:cs="Times New Roman"/>
          <w:b/>
          <w:i/>
          <w:color w:val="auto"/>
          <w:sz w:val="18"/>
          <w:szCs w:val="18"/>
          <w:u w:val="single"/>
        </w:rPr>
        <w:t>ОБЪЕМ СТАТЬИ НЕ МЕНЕЕ 4-Х СТРАНИЦ</w:t>
      </w:r>
    </w:p>
    <w:p w:rsidR="008A2298" w:rsidRDefault="008A2298" w:rsidP="007C25EB">
      <w:pPr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color w:val="auto"/>
          <w:sz w:val="24"/>
          <w:szCs w:val="24"/>
        </w:rPr>
      </w:pPr>
    </w:p>
    <w:p w:rsidR="007C25EB" w:rsidRPr="00C732DF" w:rsidRDefault="007C25EB" w:rsidP="007C25EB">
      <w:pPr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</w:pPr>
      <w:r w:rsidRPr="00C732DF">
        <w:rPr>
          <w:rFonts w:asciiTheme="majorHAnsi" w:eastAsia="BatangChe" w:hAnsiTheme="majorHAnsi" w:cs="Times New Roman"/>
          <w:color w:val="auto"/>
          <w:sz w:val="24"/>
          <w:szCs w:val="24"/>
        </w:rPr>
        <w:t xml:space="preserve">Статьи и копия платежного документа должны поступить </w:t>
      </w:r>
      <w:r w:rsidRPr="00C732DF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не позднее </w:t>
      </w:r>
      <w:r w:rsidR="008B06D1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18</w:t>
      </w:r>
      <w:r w:rsidRPr="00C732DF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 </w:t>
      </w:r>
      <w:r w:rsidR="008767F5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сентября</w:t>
      </w:r>
      <w:r w:rsidRPr="00C732DF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2015г</w:t>
      </w:r>
      <w:r w:rsidRPr="00C732DF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. Выпуск номера журнала – </w:t>
      </w:r>
      <w:r w:rsidR="008767F5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сентябрь</w:t>
      </w:r>
      <w:r w:rsidR="00DD711E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, рассылка </w:t>
      </w:r>
      <w:r w:rsidR="00134257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–</w:t>
      </w:r>
      <w:r w:rsidR="008767F5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>первая половина октября</w:t>
      </w:r>
      <w:r w:rsidR="00134257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 2015г.</w:t>
      </w:r>
    </w:p>
    <w:p w:rsidR="008A2298" w:rsidRDefault="008A2298" w:rsidP="007C25EB">
      <w:pPr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Cs/>
          <w:color w:val="auto"/>
          <w:sz w:val="24"/>
          <w:szCs w:val="24"/>
        </w:rPr>
      </w:pPr>
    </w:p>
    <w:p w:rsidR="007C25EB" w:rsidRPr="00C732DF" w:rsidRDefault="007C25EB" w:rsidP="007C25EB">
      <w:pPr>
        <w:shd w:val="clear" w:color="auto" w:fill="FFFFFF"/>
        <w:tabs>
          <w:tab w:val="right" w:pos="9355"/>
        </w:tabs>
        <w:autoSpaceDE w:val="0"/>
        <w:autoSpaceDN w:val="0"/>
        <w:adjustRightInd w:val="0"/>
        <w:jc w:val="both"/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</w:pPr>
      <w:r w:rsidRPr="00C732DF">
        <w:rPr>
          <w:rFonts w:asciiTheme="majorHAnsi" w:eastAsia="BatangChe" w:hAnsiTheme="majorHAnsi" w:cs="Times New Roman"/>
          <w:bCs/>
          <w:color w:val="auto"/>
          <w:sz w:val="24"/>
          <w:szCs w:val="24"/>
        </w:rPr>
        <w:t>Стоимость дополнительного экземпляра журнала</w:t>
      </w:r>
      <w:r w:rsidRPr="00C732DF">
        <w:rPr>
          <w:rFonts w:asciiTheme="majorHAnsi" w:eastAsia="BatangChe" w:hAnsiTheme="majorHAnsi" w:cs="Times New Roman"/>
          <w:b/>
          <w:bCs/>
          <w:color w:val="auto"/>
          <w:sz w:val="24"/>
          <w:szCs w:val="24"/>
        </w:rPr>
        <w:t xml:space="preserve"> - 450 руб.</w:t>
      </w:r>
    </w:p>
    <w:p w:rsidR="007C25EB" w:rsidRPr="007C25EB" w:rsidRDefault="007C25EB" w:rsidP="00060FFA">
      <w:pPr>
        <w:pStyle w:val="a6"/>
        <w:ind w:firstLine="709"/>
        <w:jc w:val="both"/>
        <w:rPr>
          <w:rFonts w:asciiTheme="majorHAnsi" w:hAnsiTheme="majorHAnsi"/>
          <w:sz w:val="24"/>
          <w:szCs w:val="24"/>
        </w:rPr>
      </w:pPr>
    </w:p>
    <w:sectPr w:rsidR="007C25EB" w:rsidRPr="007C25EB" w:rsidSect="009B3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76B" w:rsidRDefault="0035376B" w:rsidP="00B61B4E">
      <w:r>
        <w:separator/>
      </w:r>
    </w:p>
  </w:endnote>
  <w:endnote w:type="continuationSeparator" w:id="0">
    <w:p w:rsidR="0035376B" w:rsidRDefault="0035376B" w:rsidP="00B61B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76B" w:rsidRDefault="0035376B" w:rsidP="00B61B4E">
      <w:r>
        <w:separator/>
      </w:r>
    </w:p>
  </w:footnote>
  <w:footnote w:type="continuationSeparator" w:id="0">
    <w:p w:rsidR="0035376B" w:rsidRDefault="0035376B" w:rsidP="00B61B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D7D98"/>
    <w:multiLevelType w:val="hybridMultilevel"/>
    <w:tmpl w:val="1E2C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7A0CA7"/>
    <w:multiLevelType w:val="multilevel"/>
    <w:tmpl w:val="1128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7371A3"/>
    <w:multiLevelType w:val="multilevel"/>
    <w:tmpl w:val="B58C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1401"/>
    <w:rsid w:val="00042ABB"/>
    <w:rsid w:val="00050057"/>
    <w:rsid w:val="00060FFA"/>
    <w:rsid w:val="000B1311"/>
    <w:rsid w:val="000C4214"/>
    <w:rsid w:val="000F0788"/>
    <w:rsid w:val="00134257"/>
    <w:rsid w:val="001A74A7"/>
    <w:rsid w:val="001E7F9E"/>
    <w:rsid w:val="00203949"/>
    <w:rsid w:val="002454EB"/>
    <w:rsid w:val="00251A3C"/>
    <w:rsid w:val="00261728"/>
    <w:rsid w:val="00264569"/>
    <w:rsid w:val="0027585F"/>
    <w:rsid w:val="00285178"/>
    <w:rsid w:val="002957AE"/>
    <w:rsid w:val="00296137"/>
    <w:rsid w:val="002C10E7"/>
    <w:rsid w:val="0035376B"/>
    <w:rsid w:val="003A0655"/>
    <w:rsid w:val="00430E2F"/>
    <w:rsid w:val="004404E7"/>
    <w:rsid w:val="00535D1B"/>
    <w:rsid w:val="005620C2"/>
    <w:rsid w:val="005D619F"/>
    <w:rsid w:val="0061793C"/>
    <w:rsid w:val="00635FB8"/>
    <w:rsid w:val="00661690"/>
    <w:rsid w:val="0067511F"/>
    <w:rsid w:val="006E1779"/>
    <w:rsid w:val="00732B19"/>
    <w:rsid w:val="0075425D"/>
    <w:rsid w:val="0077702C"/>
    <w:rsid w:val="007C25EB"/>
    <w:rsid w:val="00845AD9"/>
    <w:rsid w:val="008767F5"/>
    <w:rsid w:val="008A2298"/>
    <w:rsid w:val="008A4935"/>
    <w:rsid w:val="008B06D1"/>
    <w:rsid w:val="008C20C2"/>
    <w:rsid w:val="008C4231"/>
    <w:rsid w:val="008E4ECE"/>
    <w:rsid w:val="00915123"/>
    <w:rsid w:val="009B3007"/>
    <w:rsid w:val="009B4EC4"/>
    <w:rsid w:val="009D07CF"/>
    <w:rsid w:val="00A14263"/>
    <w:rsid w:val="00A63AD8"/>
    <w:rsid w:val="00AE21B7"/>
    <w:rsid w:val="00B20DAD"/>
    <w:rsid w:val="00B61B4E"/>
    <w:rsid w:val="00BA4103"/>
    <w:rsid w:val="00BE7746"/>
    <w:rsid w:val="00BF3914"/>
    <w:rsid w:val="00C65F50"/>
    <w:rsid w:val="00C732DF"/>
    <w:rsid w:val="00C8223E"/>
    <w:rsid w:val="00C92B2E"/>
    <w:rsid w:val="00CA6946"/>
    <w:rsid w:val="00CC32A0"/>
    <w:rsid w:val="00CF7CC1"/>
    <w:rsid w:val="00D20066"/>
    <w:rsid w:val="00D50C02"/>
    <w:rsid w:val="00D92AFF"/>
    <w:rsid w:val="00D945BE"/>
    <w:rsid w:val="00DD711E"/>
    <w:rsid w:val="00E16D24"/>
    <w:rsid w:val="00E27BA2"/>
    <w:rsid w:val="00E30978"/>
    <w:rsid w:val="00E5619B"/>
    <w:rsid w:val="00E705A7"/>
    <w:rsid w:val="00EA1FF1"/>
    <w:rsid w:val="00ED6645"/>
    <w:rsid w:val="00ED7693"/>
    <w:rsid w:val="00F87C14"/>
    <w:rsid w:val="00F95E05"/>
    <w:rsid w:val="00FF1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01"/>
    <w:pPr>
      <w:spacing w:after="0" w:line="240" w:lineRule="auto"/>
    </w:pPr>
    <w:rPr>
      <w:rFonts w:ascii="Times New Roman" w:eastAsia="Times New Roman" w:hAnsi="Times New Roman" w:cs="Angsana New"/>
      <w:color w:val="000000"/>
      <w:sz w:val="28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4214"/>
    <w:pPr>
      <w:spacing w:before="100" w:beforeAutospacing="1" w:after="100" w:afterAutospacing="1"/>
    </w:pPr>
    <w:rPr>
      <w:rFonts w:cs="Times New Roman"/>
      <w:color w:val="auto"/>
      <w:sz w:val="24"/>
      <w:szCs w:val="24"/>
      <w:lang w:eastAsia="ru-RU" w:bidi="ar-SA"/>
    </w:rPr>
  </w:style>
  <w:style w:type="table" w:styleId="a4">
    <w:name w:val="Table Grid"/>
    <w:basedOn w:val="a1"/>
    <w:uiPriority w:val="59"/>
    <w:rsid w:val="00ED7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D7693"/>
    <w:pPr>
      <w:ind w:left="720"/>
      <w:contextualSpacing/>
    </w:pPr>
    <w:rPr>
      <w:szCs w:val="35"/>
    </w:rPr>
  </w:style>
  <w:style w:type="paragraph" w:styleId="a6">
    <w:name w:val="footnote text"/>
    <w:basedOn w:val="a"/>
    <w:link w:val="a7"/>
    <w:unhideWhenUsed/>
    <w:rsid w:val="00B61B4E"/>
    <w:rPr>
      <w:sz w:val="20"/>
      <w:szCs w:val="25"/>
    </w:rPr>
  </w:style>
  <w:style w:type="character" w:customStyle="1" w:styleId="a7">
    <w:name w:val="Текст сноски Знак"/>
    <w:basedOn w:val="a0"/>
    <w:link w:val="a6"/>
    <w:rsid w:val="00B61B4E"/>
    <w:rPr>
      <w:rFonts w:ascii="Times New Roman" w:eastAsia="Times New Roman" w:hAnsi="Times New Roman" w:cs="Angsana New"/>
      <w:color w:val="000000"/>
      <w:sz w:val="20"/>
      <w:szCs w:val="25"/>
      <w:lang w:bidi="th-TH"/>
    </w:rPr>
  </w:style>
  <w:style w:type="character" w:styleId="a8">
    <w:name w:val="footnote reference"/>
    <w:basedOn w:val="a0"/>
    <w:semiHidden/>
    <w:unhideWhenUsed/>
    <w:rsid w:val="00B61B4E"/>
    <w:rPr>
      <w:vertAlign w:val="superscript"/>
    </w:rPr>
  </w:style>
  <w:style w:type="character" w:customStyle="1" w:styleId="apple-converted-space">
    <w:name w:val="apple-converted-space"/>
    <w:basedOn w:val="a0"/>
    <w:rsid w:val="00C92B2E"/>
  </w:style>
  <w:style w:type="character" w:styleId="a9">
    <w:name w:val="Hyperlink"/>
    <w:basedOn w:val="a0"/>
    <w:uiPriority w:val="99"/>
    <w:unhideWhenUsed/>
    <w:rsid w:val="00C92B2E"/>
    <w:rPr>
      <w:color w:val="0000FF"/>
      <w:u w:val="single"/>
    </w:rPr>
  </w:style>
  <w:style w:type="paragraph" w:customStyle="1" w:styleId="aa">
    <w:name w:val="Содержимое таблицы"/>
    <w:basedOn w:val="a"/>
    <w:rsid w:val="00264569"/>
    <w:pPr>
      <w:suppressLineNumbers/>
    </w:pPr>
    <w:rPr>
      <w:rFonts w:eastAsia="Calibri" w:cs="Times New Roman"/>
      <w:color w:val="auto"/>
      <w:sz w:val="24"/>
      <w:szCs w:val="24"/>
      <w:lang w:eastAsia="ar-SA" w:bidi="ar-SA"/>
    </w:rPr>
  </w:style>
  <w:style w:type="character" w:customStyle="1" w:styleId="b-message-heademail">
    <w:name w:val="b-message-head__email"/>
    <w:basedOn w:val="a0"/>
    <w:rsid w:val="009B4EC4"/>
  </w:style>
  <w:style w:type="character" w:styleId="ab">
    <w:name w:val="Strong"/>
    <w:basedOn w:val="a0"/>
    <w:uiPriority w:val="22"/>
    <w:qFormat/>
    <w:rsid w:val="008A2298"/>
    <w:rPr>
      <w:b/>
      <w:bCs/>
    </w:rPr>
  </w:style>
  <w:style w:type="paragraph" w:customStyle="1" w:styleId="style5">
    <w:name w:val="style5"/>
    <w:basedOn w:val="a"/>
    <w:rsid w:val="008A2298"/>
    <w:pPr>
      <w:spacing w:before="100" w:beforeAutospacing="1" w:after="100" w:afterAutospacing="1"/>
    </w:pPr>
    <w:rPr>
      <w:rFonts w:cs="Times New Roman"/>
      <w:color w:val="auto"/>
      <w:sz w:val="24"/>
      <w:szCs w:val="24"/>
      <w:lang w:eastAsia="ru-RU" w:bidi="ar-SA"/>
    </w:rPr>
  </w:style>
  <w:style w:type="paragraph" w:styleId="ac">
    <w:name w:val="Balloon Text"/>
    <w:basedOn w:val="a"/>
    <w:link w:val="ad"/>
    <w:uiPriority w:val="99"/>
    <w:semiHidden/>
    <w:unhideWhenUsed/>
    <w:rsid w:val="009D07CF"/>
    <w:rPr>
      <w:rFonts w:ascii="Tahoma" w:hAnsi="Tahoma"/>
      <w:sz w:val="16"/>
      <w:szCs w:val="20"/>
    </w:rPr>
  </w:style>
  <w:style w:type="character" w:customStyle="1" w:styleId="ad">
    <w:name w:val="Текст выноски Знак"/>
    <w:basedOn w:val="a0"/>
    <w:link w:val="ac"/>
    <w:uiPriority w:val="99"/>
    <w:semiHidden/>
    <w:rsid w:val="009D07CF"/>
    <w:rPr>
      <w:rFonts w:ascii="Tahoma" w:eastAsia="Times New Roman" w:hAnsi="Tahoma" w:cs="Angsana New"/>
      <w:color w:val="000000"/>
      <w:sz w:val="16"/>
      <w:szCs w:val="20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spirant.prioritet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vano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02E01-B477-4AF4-A3A9-C1EE9791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User</cp:lastModifiedBy>
  <cp:revision>4</cp:revision>
  <dcterms:created xsi:type="dcterms:W3CDTF">2015-08-12T20:02:00Z</dcterms:created>
  <dcterms:modified xsi:type="dcterms:W3CDTF">2015-09-05T12:24:00Z</dcterms:modified>
</cp:coreProperties>
</file>