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56D9A9" w14:textId="415F3525" w:rsidR="002309C3" w:rsidRPr="00BF2E83" w:rsidRDefault="002309C3" w:rsidP="00113EED">
      <w:pPr>
        <w:pStyle w:val="10"/>
        <w:spacing w:after="0" w:line="240" w:lineRule="auto"/>
        <w:jc w:val="right"/>
        <w:rPr>
          <w:sz w:val="28"/>
          <w:szCs w:val="28"/>
        </w:rPr>
      </w:pPr>
      <w:r w:rsidRPr="00BF2E83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14:paraId="58E8DF17" w14:textId="00B19B17" w:rsidR="002309C3" w:rsidRPr="00BF2E83" w:rsidRDefault="002309C3" w:rsidP="00113EED">
      <w:pPr>
        <w:pStyle w:val="10"/>
        <w:spacing w:after="0" w:line="240" w:lineRule="auto"/>
        <w:jc w:val="right"/>
        <w:rPr>
          <w:sz w:val="28"/>
          <w:szCs w:val="28"/>
        </w:rPr>
      </w:pPr>
      <w:r w:rsidRPr="00BF2E83">
        <w:rPr>
          <w:rFonts w:ascii="Times New Roman" w:eastAsia="Times New Roman" w:hAnsi="Times New Roman" w:cs="Times New Roman"/>
          <w:sz w:val="28"/>
          <w:szCs w:val="28"/>
        </w:rPr>
        <w:t xml:space="preserve">Проректор по </w:t>
      </w:r>
      <w:r w:rsidR="00BF2E83" w:rsidRPr="00BF2E83">
        <w:rPr>
          <w:rFonts w:ascii="Times New Roman" w:eastAsia="Times New Roman" w:hAnsi="Times New Roman" w:cs="Times New Roman"/>
          <w:sz w:val="28"/>
          <w:szCs w:val="28"/>
        </w:rPr>
        <w:t>социально-воспитательной работе</w:t>
      </w:r>
    </w:p>
    <w:p w14:paraId="78C3661F" w14:textId="0FDD103E" w:rsidR="002309C3" w:rsidRPr="00BF2E83" w:rsidRDefault="002309C3" w:rsidP="00113EED">
      <w:pPr>
        <w:pStyle w:val="10"/>
        <w:spacing w:after="0" w:line="240" w:lineRule="auto"/>
        <w:jc w:val="right"/>
        <w:rPr>
          <w:sz w:val="28"/>
          <w:szCs w:val="28"/>
        </w:rPr>
      </w:pPr>
      <w:r w:rsidRPr="00BF2E83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 w:rsidR="00BF2E83" w:rsidRPr="00BF2E83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BF2E8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F2E83" w:rsidRPr="00BF2E8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F2E8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D45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2E83" w:rsidRPr="00BF2E83">
        <w:rPr>
          <w:rFonts w:ascii="Times New Roman" w:eastAsia="Times New Roman" w:hAnsi="Times New Roman" w:cs="Times New Roman"/>
          <w:b/>
          <w:sz w:val="28"/>
          <w:szCs w:val="28"/>
        </w:rPr>
        <w:t>Жидких</w:t>
      </w:r>
    </w:p>
    <w:p w14:paraId="7B31B243" w14:textId="15BD6A6A" w:rsidR="002309C3" w:rsidRPr="00BF2E83" w:rsidRDefault="00BF2E83" w:rsidP="00113EED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09C3" w:rsidRPr="00BF2E83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09C3" w:rsidRPr="00BF2E83">
        <w:rPr>
          <w:rFonts w:ascii="Times New Roman" w:eastAsia="Times New Roman" w:hAnsi="Times New Roman" w:cs="Times New Roman"/>
          <w:sz w:val="28"/>
          <w:szCs w:val="28"/>
        </w:rPr>
        <w:t>_________________201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309C3" w:rsidRPr="00BF2E8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6213BDE" w14:textId="77777777" w:rsidR="00991432" w:rsidRDefault="00991432" w:rsidP="00113EED">
      <w:pPr>
        <w:pStyle w:val="10"/>
        <w:spacing w:after="0" w:line="240" w:lineRule="auto"/>
        <w:jc w:val="right"/>
        <w:rPr>
          <w:sz w:val="20"/>
          <w:szCs w:val="20"/>
        </w:rPr>
      </w:pPr>
    </w:p>
    <w:p w14:paraId="37714617" w14:textId="77777777" w:rsidR="00255798" w:rsidRDefault="00255798" w:rsidP="00113EED">
      <w:pPr>
        <w:pStyle w:val="10"/>
        <w:spacing w:after="0" w:line="240" w:lineRule="auto"/>
        <w:jc w:val="right"/>
        <w:rPr>
          <w:sz w:val="20"/>
          <w:szCs w:val="20"/>
        </w:rPr>
      </w:pPr>
    </w:p>
    <w:p w14:paraId="1D189B22" w14:textId="77777777" w:rsidR="00CD1F8A" w:rsidRPr="009D2A6C" w:rsidRDefault="00CD1F8A" w:rsidP="00113EED">
      <w:pPr>
        <w:pStyle w:val="10"/>
        <w:spacing w:after="0" w:line="240" w:lineRule="auto"/>
        <w:jc w:val="right"/>
        <w:rPr>
          <w:sz w:val="20"/>
          <w:szCs w:val="20"/>
        </w:rPr>
      </w:pPr>
    </w:p>
    <w:p w14:paraId="3C90B00C" w14:textId="77777777" w:rsidR="00836E52" w:rsidRDefault="00F23BD9" w:rsidP="00255798">
      <w:pPr>
        <w:spacing w:before="240" w:after="0" w:line="276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14:paraId="15BE9201" w14:textId="232AF140" w:rsidR="00836E52" w:rsidRDefault="002309C3" w:rsidP="00255798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 Конкурсе</w:t>
      </w:r>
      <w:r w:rsidR="00865F32">
        <w:rPr>
          <w:rFonts w:ascii="Times New Roman" w:eastAsia="Times New Roman" w:hAnsi="Times New Roman" w:cs="Times New Roman"/>
          <w:b/>
          <w:sz w:val="24"/>
          <w:szCs w:val="24"/>
        </w:rPr>
        <w:t xml:space="preserve"> молодежных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проектов ФГБОУ В</w:t>
      </w:r>
      <w:r w:rsidR="00F23BD9">
        <w:rPr>
          <w:rFonts w:ascii="Times New Roman" w:eastAsia="Times New Roman" w:hAnsi="Times New Roman" w:cs="Times New Roman"/>
          <w:b/>
          <w:sz w:val="24"/>
          <w:szCs w:val="24"/>
        </w:rPr>
        <w:t>О «РЭУ им. Г. В. Плеханова»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36A8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037B56">
        <w:rPr>
          <w:rFonts w:ascii="Times New Roman" w:eastAsia="Times New Roman" w:hAnsi="Times New Roman" w:cs="Times New Roman"/>
          <w:b/>
          <w:sz w:val="24"/>
          <w:szCs w:val="24"/>
        </w:rPr>
        <w:t xml:space="preserve">2017-2018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гг.</w:t>
      </w:r>
    </w:p>
    <w:p w14:paraId="54041FD9" w14:textId="77777777" w:rsidR="00CD1F8A" w:rsidRDefault="00CD1F8A" w:rsidP="00255798">
      <w:pPr>
        <w:spacing w:after="240" w:line="276" w:lineRule="auto"/>
        <w:jc w:val="center"/>
        <w:outlineLvl w:val="0"/>
      </w:pPr>
    </w:p>
    <w:p w14:paraId="4AF3FB71" w14:textId="77777777" w:rsidR="00836E52" w:rsidRDefault="00F23BD9" w:rsidP="00255798">
      <w:pPr>
        <w:spacing w:before="240" w:after="120" w:line="276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14:paraId="0D01F80B" w14:textId="4175FC24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1.1. Настоящее Положение регламентирует статус и порядок прове</w:t>
      </w:r>
      <w:r w:rsidR="001A1DD1">
        <w:rPr>
          <w:rFonts w:ascii="Times New Roman" w:eastAsia="Times New Roman" w:hAnsi="Times New Roman" w:cs="Times New Roman"/>
          <w:sz w:val="24"/>
          <w:szCs w:val="24"/>
        </w:rPr>
        <w:t>дения Конкурса</w:t>
      </w:r>
      <w:r w:rsidR="00865F32">
        <w:rPr>
          <w:rFonts w:ascii="Times New Roman" w:eastAsia="Times New Roman" w:hAnsi="Times New Roman" w:cs="Times New Roman"/>
          <w:sz w:val="24"/>
          <w:szCs w:val="24"/>
        </w:rPr>
        <w:t xml:space="preserve"> молодежных</w:t>
      </w:r>
      <w:r w:rsidR="001A1DD1">
        <w:rPr>
          <w:rFonts w:ascii="Times New Roman" w:eastAsia="Times New Roman" w:hAnsi="Times New Roman" w:cs="Times New Roman"/>
          <w:sz w:val="24"/>
          <w:szCs w:val="24"/>
        </w:rPr>
        <w:t xml:space="preserve"> проектов ФГБОУ В</w:t>
      </w:r>
      <w:r>
        <w:rPr>
          <w:rFonts w:ascii="Times New Roman" w:eastAsia="Times New Roman" w:hAnsi="Times New Roman" w:cs="Times New Roman"/>
          <w:sz w:val="24"/>
          <w:szCs w:val="24"/>
        </w:rPr>
        <w:t>О «РЭУ им. Г. В. Плеханова» (далее</w:t>
      </w:r>
      <w:r w:rsidR="00673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Конкурс). </w:t>
      </w:r>
    </w:p>
    <w:p w14:paraId="1F95773E" w14:textId="43E429F8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1.2. Конкурс рассматривается как механизм вовлечения студентов в социально</w:t>
      </w:r>
      <w:r w:rsidR="00865F32">
        <w:rPr>
          <w:rFonts w:ascii="Times New Roman" w:eastAsia="Times New Roman" w:hAnsi="Times New Roman" w:cs="Times New Roman"/>
          <w:sz w:val="24"/>
          <w:szCs w:val="24"/>
        </w:rPr>
        <w:t>-воспитательную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</w:t>
      </w:r>
      <w:r w:rsidR="00865F32">
        <w:rPr>
          <w:rFonts w:ascii="Times New Roman" w:eastAsia="Times New Roman" w:hAnsi="Times New Roman" w:cs="Times New Roman"/>
          <w:sz w:val="24"/>
          <w:szCs w:val="24"/>
        </w:rPr>
        <w:t xml:space="preserve">тельность </w:t>
      </w:r>
      <w:r w:rsidR="001A1DD1">
        <w:rPr>
          <w:rFonts w:ascii="Times New Roman" w:eastAsia="Times New Roman" w:hAnsi="Times New Roman" w:cs="Times New Roman"/>
          <w:sz w:val="24"/>
          <w:szCs w:val="24"/>
        </w:rPr>
        <w:t>ФГБОУ В</w:t>
      </w:r>
      <w:r>
        <w:rPr>
          <w:rFonts w:ascii="Times New Roman" w:eastAsia="Times New Roman" w:hAnsi="Times New Roman" w:cs="Times New Roman"/>
          <w:sz w:val="24"/>
          <w:szCs w:val="24"/>
        </w:rPr>
        <w:t>О «РЭУ им. Г. В. Плеханова» (далее</w:t>
      </w:r>
      <w:r w:rsidR="00673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Университет). </w:t>
      </w:r>
    </w:p>
    <w:p w14:paraId="3B5CBDEE" w14:textId="77777777" w:rsidR="00614957" w:rsidRDefault="00F23BD9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Организатором Конкурса выступает </w:t>
      </w:r>
      <w:r w:rsidR="00037B56">
        <w:rPr>
          <w:rFonts w:ascii="Times New Roman" w:eastAsia="Times New Roman" w:hAnsi="Times New Roman" w:cs="Times New Roman"/>
          <w:sz w:val="24"/>
          <w:szCs w:val="24"/>
        </w:rPr>
        <w:t>Управление по социально-воспитательной работе</w:t>
      </w:r>
      <w:r w:rsidR="006149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C56AC" w14:textId="436ACE83" w:rsidR="00836E52" w:rsidRDefault="00614957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1.4. Мероприятие проводится в рамках</w:t>
      </w:r>
      <w:r w:rsidRPr="00614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E6A">
        <w:rPr>
          <w:rFonts w:ascii="Times New Roman" w:eastAsia="Times New Roman" w:hAnsi="Times New Roman" w:cs="Times New Roman"/>
          <w:sz w:val="24"/>
          <w:szCs w:val="24"/>
        </w:rPr>
        <w:t xml:space="preserve">реализации Программы развития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студенческих объединений на 2017 год ФГБОУ В</w:t>
      </w:r>
      <w:r w:rsidRPr="000E6E6A">
        <w:rPr>
          <w:rFonts w:ascii="Times New Roman" w:eastAsia="Times New Roman" w:hAnsi="Times New Roman" w:cs="Times New Roman"/>
          <w:sz w:val="24"/>
          <w:szCs w:val="24"/>
        </w:rPr>
        <w:t>О «РЭУ им. Г.В. Плеханова» «</w:t>
      </w:r>
      <w:r>
        <w:rPr>
          <w:rFonts w:ascii="Times New Roman" w:eastAsia="Times New Roman" w:hAnsi="Times New Roman" w:cs="Times New Roman"/>
          <w:sz w:val="24"/>
          <w:szCs w:val="24"/>
        </w:rPr>
        <w:t>110 лет успеха</w:t>
      </w:r>
      <w:r w:rsidRPr="000E6E6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(Часть 2, направление 10 «Социальные стандарты и права студентов», мероприятие 10.1 «Конкурс молодежных проектов»).</w:t>
      </w:r>
    </w:p>
    <w:p w14:paraId="2865D376" w14:textId="4CDC0639" w:rsidR="00836E52" w:rsidRDefault="00F23BD9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495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Настоящее Положение опред</w:t>
      </w:r>
      <w:r w:rsidR="00865F32">
        <w:rPr>
          <w:rFonts w:ascii="Times New Roman" w:eastAsia="Times New Roman" w:hAnsi="Times New Roman" w:cs="Times New Roman"/>
          <w:sz w:val="24"/>
          <w:szCs w:val="24"/>
        </w:rPr>
        <w:t>еляет требования к участникам; проектам, порядку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предоставления на Кон</w:t>
      </w:r>
      <w:r w:rsidR="00865F32">
        <w:rPr>
          <w:rFonts w:ascii="Times New Roman" w:eastAsia="Times New Roman" w:hAnsi="Times New Roman" w:cs="Times New Roman"/>
          <w:sz w:val="24"/>
          <w:szCs w:val="24"/>
        </w:rPr>
        <w:t>курс; срокам проведения Конкурса.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6E1A93" w14:textId="77777777" w:rsidR="00836E52" w:rsidRDefault="00F23BD9" w:rsidP="00255798">
      <w:pPr>
        <w:spacing w:before="240" w:after="120" w:line="276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ЦЕЛЬ И ЗАДАЧИ</w:t>
      </w:r>
    </w:p>
    <w:p w14:paraId="4BFE68E5" w14:textId="5F6B69EF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Цель Конкурса – поддержка </w:t>
      </w:r>
      <w:r w:rsidR="00C64665">
        <w:rPr>
          <w:rFonts w:ascii="Times New Roman" w:eastAsia="Times New Roman" w:hAnsi="Times New Roman" w:cs="Times New Roman"/>
          <w:sz w:val="24"/>
          <w:szCs w:val="24"/>
        </w:rPr>
        <w:t xml:space="preserve">и развитие молодежных инициатив в рамка социально-воспитательной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="00336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0AFDD1" w14:textId="77777777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 Проведение Конкурса позволит решить следующие задачи: </w:t>
      </w:r>
    </w:p>
    <w:p w14:paraId="12B838F5" w14:textId="67762C40" w:rsidR="00836E52" w:rsidRPr="00C64665" w:rsidRDefault="00C64665" w:rsidP="00255798">
      <w:pPr>
        <w:pStyle w:val="a5"/>
        <w:numPr>
          <w:ilvl w:val="0"/>
          <w:numId w:val="4"/>
        </w:numPr>
        <w:spacing w:after="0" w:line="276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общественности Университета о Конкурсе;</w:t>
      </w:r>
    </w:p>
    <w:p w14:paraId="3B8C721C" w14:textId="30F39424" w:rsidR="00C64665" w:rsidRPr="00786B66" w:rsidRDefault="00C64665" w:rsidP="00255798">
      <w:pPr>
        <w:pStyle w:val="a5"/>
        <w:numPr>
          <w:ilvl w:val="0"/>
          <w:numId w:val="4"/>
        </w:numPr>
        <w:spacing w:after="0" w:line="276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отбор </w:t>
      </w:r>
      <w:r w:rsidR="00786B66">
        <w:rPr>
          <w:rFonts w:ascii="Times New Roman" w:eastAsia="Times New Roman" w:hAnsi="Times New Roman" w:cs="Times New Roman"/>
          <w:sz w:val="24"/>
          <w:szCs w:val="24"/>
        </w:rPr>
        <w:t>молодежных проектов;</w:t>
      </w:r>
    </w:p>
    <w:p w14:paraId="23E55B7D" w14:textId="5FE4B149" w:rsidR="00786B66" w:rsidRDefault="00786B66" w:rsidP="00255798">
      <w:pPr>
        <w:pStyle w:val="a5"/>
        <w:numPr>
          <w:ilvl w:val="0"/>
          <w:numId w:val="4"/>
        </w:numPr>
        <w:spacing w:after="0" w:line="276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Поддержка и сопровождение лучших проектов;</w:t>
      </w:r>
    </w:p>
    <w:p w14:paraId="2BAC759B" w14:textId="0F5AA8C5" w:rsidR="00B9586A" w:rsidRDefault="00F23BD9" w:rsidP="00255798">
      <w:pPr>
        <w:numPr>
          <w:ilvl w:val="0"/>
          <w:numId w:val="4"/>
        </w:numPr>
        <w:spacing w:after="0"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вовлечение студентов во внеучебную </w:t>
      </w:r>
      <w:r w:rsidR="00F57B32">
        <w:rPr>
          <w:rFonts w:ascii="Times New Roman" w:eastAsia="Times New Roman" w:hAnsi="Times New Roman" w:cs="Times New Roman"/>
          <w:sz w:val="24"/>
          <w:szCs w:val="24"/>
        </w:rPr>
        <w:t>социально-значимую деятельность</w:t>
      </w:r>
      <w:r w:rsidR="00786B66">
        <w:rPr>
          <w:rFonts w:ascii="Times New Roman" w:eastAsia="Times New Roman" w:hAnsi="Times New Roman" w:cs="Times New Roman"/>
          <w:sz w:val="24"/>
          <w:szCs w:val="24"/>
        </w:rPr>
        <w:t xml:space="preserve"> через реализацию проектов;</w:t>
      </w:r>
    </w:p>
    <w:p w14:paraId="3D46A006" w14:textId="63722C30" w:rsidR="00CD1F8A" w:rsidRPr="0033665C" w:rsidRDefault="001D78BB" w:rsidP="0033665C">
      <w:pPr>
        <w:numPr>
          <w:ilvl w:val="0"/>
          <w:numId w:val="4"/>
        </w:numPr>
        <w:spacing w:after="0" w:line="276" w:lineRule="auto"/>
        <w:ind w:left="0" w:firstLine="0"/>
        <w:contextualSpacing/>
        <w:jc w:val="both"/>
        <w:rPr>
          <w:color w:val="auto"/>
          <w:sz w:val="24"/>
          <w:szCs w:val="24"/>
        </w:rPr>
      </w:pP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</w:rPr>
        <w:t>формирование</w:t>
      </w:r>
      <w:r w:rsidR="00F23BD9" w:rsidRPr="009A08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команд единомышленников в рамках отдельного проекта.</w:t>
      </w:r>
    </w:p>
    <w:p w14:paraId="6712E925" w14:textId="77777777" w:rsidR="00836E52" w:rsidRDefault="00F23BD9" w:rsidP="00255798">
      <w:pPr>
        <w:spacing w:before="240" w:after="12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УСЛОВИЯ УЧАСТИЯ В КОНКУРСЕ</w:t>
      </w:r>
    </w:p>
    <w:p w14:paraId="5B871658" w14:textId="3046BB2C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В Конкурсе </w:t>
      </w:r>
      <w:r w:rsidR="00964634">
        <w:rPr>
          <w:rFonts w:ascii="Times New Roman" w:eastAsia="Times New Roman" w:hAnsi="Times New Roman" w:cs="Times New Roman"/>
          <w:sz w:val="24"/>
          <w:szCs w:val="24"/>
        </w:rPr>
        <w:t xml:space="preserve">могут принимать участие </w:t>
      </w:r>
      <w:r w:rsidR="00A273C7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="00786B66">
        <w:rPr>
          <w:rFonts w:ascii="Times New Roman" w:eastAsia="Times New Roman" w:hAnsi="Times New Roman" w:cs="Times New Roman"/>
          <w:sz w:val="24"/>
          <w:szCs w:val="24"/>
        </w:rPr>
        <w:t xml:space="preserve"> СПО, </w:t>
      </w:r>
      <w:proofErr w:type="spellStart"/>
      <w:r w:rsidR="00786B66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="00786B66">
        <w:rPr>
          <w:rFonts w:ascii="Times New Roman" w:eastAsia="Times New Roman" w:hAnsi="Times New Roman" w:cs="Times New Roman"/>
          <w:sz w:val="24"/>
          <w:szCs w:val="24"/>
        </w:rPr>
        <w:t>, магистратуры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аспиранты Университета</w:t>
      </w:r>
      <w:r w:rsidR="00964634">
        <w:rPr>
          <w:rFonts w:ascii="Times New Roman" w:eastAsia="Times New Roman" w:hAnsi="Times New Roman" w:cs="Times New Roman"/>
          <w:sz w:val="24"/>
          <w:szCs w:val="24"/>
        </w:rPr>
        <w:t xml:space="preserve"> и его </w:t>
      </w:r>
      <w:r w:rsidR="0033665C">
        <w:rPr>
          <w:rFonts w:ascii="Times New Roman" w:eastAsia="Times New Roman" w:hAnsi="Times New Roman" w:cs="Times New Roman"/>
          <w:sz w:val="24"/>
          <w:szCs w:val="24"/>
        </w:rPr>
        <w:t>филиалов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710901" w14:textId="756098E1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3.2. Для участия в Конкурсе необходимо п</w:t>
      </w:r>
      <w:r w:rsidR="0042189D">
        <w:rPr>
          <w:rFonts w:ascii="Times New Roman" w:eastAsia="Times New Roman" w:hAnsi="Times New Roman" w:cs="Times New Roman"/>
          <w:sz w:val="24"/>
          <w:szCs w:val="24"/>
        </w:rPr>
        <w:t>редставить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по </w:t>
      </w:r>
      <w:r w:rsidR="000A5A9F">
        <w:rPr>
          <w:rFonts w:ascii="Times New Roman" w:eastAsia="Times New Roman" w:hAnsi="Times New Roman" w:cs="Times New Roman"/>
          <w:sz w:val="24"/>
          <w:szCs w:val="24"/>
        </w:rPr>
        <w:t>одному из направлений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перечисленных в п.7 настоящего Положения. </w:t>
      </w:r>
    </w:p>
    <w:p w14:paraId="6D5668C2" w14:textId="77777777" w:rsidR="00786B66" w:rsidRDefault="00F23BD9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Проект должен быть реализ</w:t>
      </w:r>
      <w:r w:rsidR="00747760">
        <w:rPr>
          <w:rFonts w:ascii="Times New Roman" w:eastAsia="Times New Roman" w:hAnsi="Times New Roman" w:cs="Times New Roman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DD1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776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A1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8BB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037B56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14:paraId="53735FCD" w14:textId="73D215EC" w:rsidR="00836E52" w:rsidRDefault="00786B66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>Каждый проект в своей реализации должен иметь п</w:t>
      </w:r>
      <w:r w:rsidR="0033665C">
        <w:rPr>
          <w:rFonts w:ascii="Times New Roman" w:eastAsia="Times New Roman" w:hAnsi="Times New Roman" w:cs="Times New Roman"/>
          <w:sz w:val="24"/>
          <w:szCs w:val="24"/>
        </w:rPr>
        <w:t>роработанный план ведения медиа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>-активности</w:t>
      </w:r>
      <w:r w:rsidR="007D2F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90A36">
        <w:rPr>
          <w:rFonts w:ascii="Times New Roman" w:eastAsia="Times New Roman" w:hAnsi="Times New Roman" w:cs="Times New Roman"/>
          <w:sz w:val="24"/>
          <w:szCs w:val="24"/>
        </w:rPr>
        <w:t xml:space="preserve">продвижение проекта через социальные сети и интернет-ресурсы: </w:t>
      </w:r>
      <w:r w:rsidR="004F0F4A">
        <w:rPr>
          <w:rFonts w:ascii="Times New Roman" w:eastAsia="Times New Roman" w:hAnsi="Times New Roman" w:cs="Times New Roman"/>
          <w:sz w:val="24"/>
          <w:szCs w:val="24"/>
        </w:rPr>
        <w:t xml:space="preserve">размещение </w:t>
      </w:r>
      <w:r w:rsidR="00D90A36">
        <w:rPr>
          <w:rFonts w:ascii="Times New Roman" w:eastAsia="Times New Roman" w:hAnsi="Times New Roman" w:cs="Times New Roman"/>
          <w:sz w:val="24"/>
          <w:szCs w:val="24"/>
        </w:rPr>
        <w:t>пресс</w:t>
      </w:r>
      <w:r w:rsidR="004F0F4A">
        <w:rPr>
          <w:rFonts w:ascii="Times New Roman" w:eastAsia="Times New Roman" w:hAnsi="Times New Roman" w:cs="Times New Roman"/>
          <w:sz w:val="24"/>
          <w:szCs w:val="24"/>
        </w:rPr>
        <w:t>-релизов</w:t>
      </w:r>
      <w:r w:rsidR="00D90A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0F4A">
        <w:rPr>
          <w:rFonts w:ascii="Times New Roman" w:eastAsia="Times New Roman" w:hAnsi="Times New Roman" w:cs="Times New Roman"/>
          <w:sz w:val="24"/>
          <w:szCs w:val="24"/>
        </w:rPr>
        <w:t xml:space="preserve"> пост-релизов</w:t>
      </w:r>
      <w:r w:rsidR="00D90A36">
        <w:rPr>
          <w:rFonts w:ascii="Times New Roman" w:eastAsia="Times New Roman" w:hAnsi="Times New Roman" w:cs="Times New Roman"/>
          <w:sz w:val="24"/>
          <w:szCs w:val="24"/>
        </w:rPr>
        <w:t>, ведение странички проекта в социальных сетях (</w:t>
      </w:r>
      <w:r w:rsidR="00D90A36">
        <w:rPr>
          <w:rFonts w:ascii="Times New Roman" w:eastAsia="Times New Roman" w:hAnsi="Times New Roman" w:cs="Times New Roman"/>
          <w:sz w:val="24"/>
          <w:szCs w:val="24"/>
          <w:lang w:val="en-US"/>
        </w:rPr>
        <w:t>Vkontakte</w:t>
      </w:r>
      <w:r w:rsidR="00D90A36" w:rsidRPr="00D90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0A36">
        <w:rPr>
          <w:rFonts w:ascii="Times New Roman" w:eastAsia="Times New Roman" w:hAnsi="Times New Roman" w:cs="Times New Roman"/>
          <w:sz w:val="24"/>
          <w:szCs w:val="24"/>
          <w:lang w:val="en-US"/>
        </w:rPr>
        <w:t>Instagram</w:t>
      </w:r>
      <w:r w:rsidR="00D90A36" w:rsidRPr="00D90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0A36">
        <w:rPr>
          <w:rFonts w:ascii="Times New Roman" w:eastAsia="Times New Roman" w:hAnsi="Times New Roman" w:cs="Times New Roman"/>
          <w:sz w:val="24"/>
          <w:szCs w:val="24"/>
          <w:lang w:val="en-US"/>
        </w:rPr>
        <w:t>Facebook</w:t>
      </w:r>
      <w:r w:rsidR="00D90A36" w:rsidRPr="00D90A3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D2F26" w:rsidRPr="007D2F26">
        <w:rPr>
          <w:rFonts w:ascii="Times New Roman" w:eastAsia="Times New Roman" w:hAnsi="Times New Roman" w:cs="Times New Roman"/>
          <w:sz w:val="24"/>
          <w:szCs w:val="24"/>
        </w:rPr>
        <w:t>телевизионная активность</w:t>
      </w:r>
      <w:r w:rsidR="004F0F4A">
        <w:rPr>
          <w:rFonts w:ascii="Times New Roman" w:eastAsia="Times New Roman" w:hAnsi="Times New Roman" w:cs="Times New Roman"/>
          <w:sz w:val="24"/>
          <w:szCs w:val="24"/>
        </w:rPr>
        <w:t xml:space="preserve"> – съемка видеороликов о проекте в процессе его реализации</w:t>
      </w:r>
      <w:r w:rsidR="007D2F26" w:rsidRPr="007D2F26">
        <w:rPr>
          <w:rFonts w:ascii="Times New Roman" w:eastAsia="Times New Roman" w:hAnsi="Times New Roman" w:cs="Times New Roman"/>
          <w:sz w:val="24"/>
          <w:szCs w:val="24"/>
        </w:rPr>
        <w:t>, рекламная активность</w:t>
      </w:r>
      <w:r w:rsidR="004F0F4A">
        <w:rPr>
          <w:rFonts w:ascii="Times New Roman" w:eastAsia="Times New Roman" w:hAnsi="Times New Roman" w:cs="Times New Roman"/>
          <w:sz w:val="24"/>
          <w:szCs w:val="24"/>
        </w:rPr>
        <w:t xml:space="preserve"> – размещение баннеров, афиш на стендах Университета, распространение листовок, лифлетов</w:t>
      </w:r>
      <w:r w:rsidR="001D78BB">
        <w:rPr>
          <w:rFonts w:ascii="Times New Roman" w:eastAsia="Times New Roman" w:hAnsi="Times New Roman" w:cs="Times New Roman"/>
          <w:sz w:val="24"/>
          <w:szCs w:val="24"/>
        </w:rPr>
        <w:t xml:space="preserve"> и пр.</w:t>
      </w:r>
      <w:r w:rsidR="00CD13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D6D9A" w14:textId="454835B2" w:rsidR="00836E52" w:rsidRDefault="00A273C7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9A084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При реализации проекта-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>победителя во всех материалах</w:t>
      </w:r>
      <w:r w:rsidR="006736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 xml:space="preserve"> информирующих о проекте</w:t>
      </w:r>
      <w:r w:rsidR="006736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 w:rsidR="0033665C">
        <w:rPr>
          <w:rFonts w:ascii="Times New Roman" w:eastAsia="Times New Roman" w:hAnsi="Times New Roman" w:cs="Times New Roman"/>
          <w:sz w:val="24"/>
          <w:szCs w:val="24"/>
        </w:rPr>
        <w:t>ы содержаться действующие логотипы Министерства образования и науки РФ, Российского студенческого центра «Росстуденчество»</w:t>
      </w:r>
      <w:r w:rsidR="00786B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665C">
        <w:rPr>
          <w:rFonts w:ascii="Times New Roman" w:eastAsia="Times New Roman" w:hAnsi="Times New Roman" w:cs="Times New Roman"/>
          <w:sz w:val="24"/>
          <w:szCs w:val="24"/>
        </w:rPr>
        <w:t xml:space="preserve"> ФГБОУ ВО «РЭУ им. Г.В. Плеханова</w:t>
      </w:r>
      <w:r w:rsidR="00786B66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33665C">
        <w:rPr>
          <w:rFonts w:ascii="Times New Roman" w:eastAsia="Times New Roman" w:hAnsi="Times New Roman" w:cs="Times New Roman"/>
          <w:sz w:val="24"/>
          <w:szCs w:val="24"/>
        </w:rPr>
        <w:t xml:space="preserve"> должна 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>содержаться фраза</w:t>
      </w:r>
      <w:r w:rsidR="0033665C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BD9" w:rsidRPr="000E6E6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23BD9">
        <w:rPr>
          <w:rFonts w:ascii="Times New Roman" w:eastAsia="Times New Roman" w:hAnsi="Times New Roman" w:cs="Times New Roman"/>
          <w:sz w:val="24"/>
          <w:szCs w:val="24"/>
        </w:rPr>
        <w:t xml:space="preserve">Проект проводится </w:t>
      </w:r>
      <w:r w:rsidR="00F23BD9" w:rsidRPr="000E6E6A">
        <w:rPr>
          <w:rFonts w:ascii="Times New Roman" w:eastAsia="Times New Roman" w:hAnsi="Times New Roman" w:cs="Times New Roman"/>
          <w:sz w:val="24"/>
          <w:szCs w:val="24"/>
        </w:rPr>
        <w:t xml:space="preserve">при поддержке Министерства образования и науки РФ в рамках реализации Программы развития деятельности </w:t>
      </w:r>
      <w:r w:rsidR="00532D32">
        <w:rPr>
          <w:rFonts w:ascii="Times New Roman" w:eastAsia="Times New Roman" w:hAnsi="Times New Roman" w:cs="Times New Roman"/>
          <w:sz w:val="24"/>
          <w:szCs w:val="24"/>
        </w:rPr>
        <w:t>студенческих объединений на 2017</w:t>
      </w:r>
      <w:r w:rsidR="006736A8">
        <w:rPr>
          <w:rFonts w:ascii="Times New Roman" w:eastAsia="Times New Roman" w:hAnsi="Times New Roman" w:cs="Times New Roman"/>
          <w:sz w:val="24"/>
          <w:szCs w:val="24"/>
        </w:rPr>
        <w:t xml:space="preserve"> год ФГБОУ В</w:t>
      </w:r>
      <w:r w:rsidR="00F23BD9" w:rsidRPr="000E6E6A">
        <w:rPr>
          <w:rFonts w:ascii="Times New Roman" w:eastAsia="Times New Roman" w:hAnsi="Times New Roman" w:cs="Times New Roman"/>
          <w:sz w:val="24"/>
          <w:szCs w:val="24"/>
        </w:rPr>
        <w:t>О «РЭУ им. Г.В. Плеханова» «</w:t>
      </w:r>
      <w:r w:rsidR="002F6803">
        <w:rPr>
          <w:rFonts w:ascii="Times New Roman" w:eastAsia="Times New Roman" w:hAnsi="Times New Roman" w:cs="Times New Roman"/>
          <w:sz w:val="24"/>
          <w:szCs w:val="24"/>
        </w:rPr>
        <w:t>110 лет успеха</w:t>
      </w:r>
      <w:r w:rsidR="000E6E6A" w:rsidRPr="000E6E6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36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D26224" w14:textId="77777777" w:rsidR="00836E52" w:rsidRDefault="00F23BD9" w:rsidP="00255798">
      <w:pPr>
        <w:spacing w:before="240" w:after="120" w:line="276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ПОРЯДОК ОРГАНИЗАЦИИ И ПРОВЕДЕНИЯ КОНКУРСА</w:t>
      </w:r>
    </w:p>
    <w:p w14:paraId="690BFDEE" w14:textId="77777777" w:rsidR="00836E52" w:rsidRPr="00F358DE" w:rsidRDefault="00F23BD9" w:rsidP="00255798">
      <w:pPr>
        <w:spacing w:after="0" w:line="276" w:lineRule="auto"/>
        <w:contextualSpacing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.1. Проведение Конкурса предполагается в нескольких этапов: </w:t>
      </w:r>
    </w:p>
    <w:p w14:paraId="497F923E" w14:textId="0C2064A3" w:rsidR="00836E52" w:rsidRPr="00F358DE" w:rsidRDefault="00351EA5" w:rsidP="00255798">
      <w:pPr>
        <w:spacing w:after="0" w:line="276" w:lineRule="auto"/>
        <w:contextualSpacing/>
        <w:jc w:val="both"/>
        <w:rPr>
          <w:color w:val="auto"/>
        </w:rPr>
      </w:pPr>
      <w:r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1 этап – с 1</w:t>
      </w:r>
      <w:r w:rsidR="0033665C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C581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сентября </w:t>
      </w:r>
      <w:r w:rsidR="00532D3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</w:t>
      </w:r>
      <w:r w:rsidR="0042189D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32D3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октября 2017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 – </w:t>
      </w:r>
      <w:r w:rsidR="00F23BD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прием конкурсных</w:t>
      </w:r>
      <w:r w:rsidR="00A66261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заявок</w:t>
      </w:r>
      <w:r w:rsidR="00F23BD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FD2DC0B" w14:textId="3A9300BB" w:rsidR="00836E52" w:rsidRPr="00F358DE" w:rsidRDefault="00351EA5" w:rsidP="00255798">
      <w:pPr>
        <w:spacing w:after="0" w:line="276" w:lineRule="auto"/>
        <w:contextualSpacing/>
        <w:jc w:val="both"/>
        <w:rPr>
          <w:color w:val="auto"/>
        </w:rPr>
      </w:pPr>
      <w:r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2 этап – с</w:t>
      </w:r>
      <w:r w:rsidR="00532D3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2189D">
        <w:rPr>
          <w:rFonts w:ascii="Times New Roman" w:eastAsia="Times New Roman" w:hAnsi="Times New Roman" w:cs="Times New Roman"/>
          <w:color w:val="auto"/>
          <w:sz w:val="24"/>
          <w:szCs w:val="24"/>
        </w:rPr>
        <w:t>16</w:t>
      </w:r>
      <w:r w:rsidR="00532D3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октября</w:t>
      </w:r>
      <w:r w:rsidR="00CD130B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</w:t>
      </w:r>
      <w:r w:rsidR="00532D3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42189D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532D3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октября 2017</w:t>
      </w:r>
      <w:r w:rsidR="00F23BD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</w:t>
      </w:r>
      <w:r w:rsidR="0033665C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заочный этап: </w:t>
      </w:r>
      <w:r w:rsidR="00F23BD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экспертиза и отбор проектов</w:t>
      </w:r>
      <w:r w:rsidR="0033665C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для </w:t>
      </w:r>
      <w:r w:rsidR="00F358DE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участия в очном</w:t>
      </w:r>
      <w:r w:rsidR="0033665C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этап</w:t>
      </w:r>
      <w:r w:rsidR="00F358DE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42189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42189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рекомендации от экспертов по доработке проектов</w:t>
      </w:r>
      <w:r w:rsidR="00F23BD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; </w:t>
      </w:r>
    </w:p>
    <w:p w14:paraId="2A8A9545" w14:textId="21C8C0CA" w:rsidR="00351EA5" w:rsidRPr="00F358DE" w:rsidRDefault="0042189D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этап – с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30</w:t>
      </w:r>
      <w:r w:rsidR="003C581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октября</w:t>
      </w:r>
      <w:r w:rsidR="004721CB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ноября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2017</w:t>
      </w:r>
      <w:r w:rsidR="00F23BD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</w:t>
      </w:r>
      <w:r w:rsidR="00351EA5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доработка проектов участниками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прошедшими заочный этап</w:t>
      </w:r>
      <w:r w:rsidR="00351EA5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7958A350" w14:textId="2F2E7642" w:rsidR="003C5812" w:rsidRPr="00F358DE" w:rsidRDefault="0042189D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351EA5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этап – </w:t>
      </w:r>
      <w:r w:rsidR="003C581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6 ноября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223FB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ноя</w:t>
      </w:r>
      <w:r w:rsidR="00223FB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бря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2017</w:t>
      </w:r>
      <w:r w:rsidR="00351EA5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очный этап</w:t>
      </w:r>
      <w:r w:rsidR="00F358DE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="00351EA5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презентация проектов и выбор победителей экспертами;</w:t>
      </w:r>
    </w:p>
    <w:p w14:paraId="42DFE1BC" w14:textId="33D940D3" w:rsidR="00351EA5" w:rsidRPr="00F358DE" w:rsidRDefault="0042189D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этап – с 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11</w:t>
      </w:r>
      <w:r w:rsidR="003C581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ноя</w:t>
      </w:r>
      <w:r w:rsidR="003C5812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бря по 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 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ноя</w:t>
      </w:r>
      <w:r w:rsidR="0090389B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бря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2017</w:t>
      </w:r>
      <w:r w:rsidR="00223FB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</w:t>
      </w:r>
      <w:r w:rsidR="0090389B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согласование смет проектов-победителей;</w:t>
      </w:r>
    </w:p>
    <w:p w14:paraId="373284E0" w14:textId="6CCB1860" w:rsidR="00836E52" w:rsidRPr="00F358DE" w:rsidRDefault="0042189D" w:rsidP="00255798">
      <w:pPr>
        <w:spacing w:after="0" w:line="276" w:lineRule="auto"/>
        <w:contextualSpacing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этап –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17</w:t>
      </w:r>
      <w:r w:rsidR="00223FB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ноября 2017</w:t>
      </w:r>
      <w:r w:rsidR="00223FB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</w:t>
      </w:r>
      <w:r w:rsidR="00351EA5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r w:rsidR="00A273C7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награждение проектов-</w:t>
      </w:r>
      <w:r w:rsidR="00F23BD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победителей;</w:t>
      </w:r>
    </w:p>
    <w:p w14:paraId="348130EF" w14:textId="4755F1DC" w:rsidR="00A273C7" w:rsidRPr="00F358DE" w:rsidRDefault="0042189D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223FB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этап - до 30</w:t>
      </w:r>
      <w:r w:rsidR="00E3079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23FB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>июня</w:t>
      </w:r>
      <w:r w:rsidR="00511D1D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2018</w:t>
      </w:r>
      <w:r w:rsidR="00F23BD9" w:rsidRPr="00F358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 реализация проектов.</w:t>
      </w:r>
    </w:p>
    <w:p w14:paraId="79F4F50D" w14:textId="695E1ACF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Координация проведения Конкурса осуществляется </w:t>
      </w:r>
      <w:r w:rsidR="004A18E7">
        <w:rPr>
          <w:rFonts w:ascii="Times New Roman" w:eastAsia="Times New Roman" w:hAnsi="Times New Roman" w:cs="Times New Roman"/>
          <w:sz w:val="24"/>
          <w:szCs w:val="24"/>
        </w:rPr>
        <w:t>Центром по воспитательной работе и молодежной политике.</w:t>
      </w:r>
      <w:bookmarkStart w:id="1" w:name="_GoBack"/>
      <w:bookmarkEnd w:id="1"/>
    </w:p>
    <w:p w14:paraId="3F8EACFD" w14:textId="34E3FB3E" w:rsidR="00FA2C1D" w:rsidRDefault="00FA2C1D" w:rsidP="00255798">
      <w:pPr>
        <w:spacing w:after="0" w:line="276" w:lineRule="auto"/>
        <w:contextualSpacing/>
        <w:jc w:val="both"/>
      </w:pPr>
      <w:r w:rsidRPr="00FA2C1D">
        <w:rPr>
          <w:rFonts w:ascii="Times New Roman" w:eastAsia="Times New Roman" w:hAnsi="Times New Roman" w:cs="Times New Roman"/>
          <w:sz w:val="24"/>
          <w:szCs w:val="24"/>
        </w:rPr>
        <w:t xml:space="preserve">4.3. Проекты, </w:t>
      </w:r>
      <w:r w:rsidR="00A66261">
        <w:rPr>
          <w:rFonts w:ascii="Times New Roman" w:eastAsia="Times New Roman" w:hAnsi="Times New Roman" w:cs="Times New Roman"/>
          <w:sz w:val="24"/>
          <w:szCs w:val="24"/>
        </w:rPr>
        <w:t xml:space="preserve">заявленные </w:t>
      </w:r>
      <w:r w:rsidRPr="00FA2C1D">
        <w:rPr>
          <w:rFonts w:ascii="Times New Roman" w:eastAsia="Times New Roman" w:hAnsi="Times New Roman" w:cs="Times New Roman"/>
          <w:sz w:val="24"/>
          <w:szCs w:val="24"/>
        </w:rPr>
        <w:t xml:space="preserve">на Конкурс, обязательно должны быть предоставлены в соответствии со следующими формами: </w:t>
      </w:r>
    </w:p>
    <w:p w14:paraId="0A3BB9D1" w14:textId="6D42E547" w:rsidR="00836E52" w:rsidRDefault="00F23BD9" w:rsidP="00255798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</w:pPr>
      <w:r w:rsidRPr="000E6E6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66261">
        <w:rPr>
          <w:rFonts w:ascii="Times New Roman" w:eastAsia="Times New Roman" w:hAnsi="Times New Roman" w:cs="Times New Roman"/>
          <w:sz w:val="24"/>
          <w:szCs w:val="24"/>
        </w:rPr>
        <w:t>аявка</w:t>
      </w:r>
      <w:r w:rsidRPr="000E6E6A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Конкурсе (Приложение 1);</w:t>
      </w:r>
    </w:p>
    <w:p w14:paraId="30544352" w14:textId="5D78BFD9" w:rsidR="00836E52" w:rsidRPr="000E6E6A" w:rsidRDefault="00A66261" w:rsidP="00255798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="00F23BD9" w:rsidRPr="000E6E6A">
        <w:rPr>
          <w:rFonts w:ascii="Times New Roman" w:eastAsia="Times New Roman" w:hAnsi="Times New Roman" w:cs="Times New Roman"/>
          <w:sz w:val="24"/>
          <w:szCs w:val="24"/>
        </w:rPr>
        <w:t xml:space="preserve"> в Power Point (Приложение 2).</w:t>
      </w:r>
    </w:p>
    <w:p w14:paraId="0D138738" w14:textId="0435ED92" w:rsidR="00B86A3F" w:rsidRPr="00CD1F8A" w:rsidRDefault="00F23BD9" w:rsidP="00255798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Заявки принимаются Центром </w:t>
      </w:r>
      <w:r w:rsidR="00511D1D">
        <w:rPr>
          <w:rFonts w:ascii="Times New Roman" w:hAnsi="Times New Roman"/>
          <w:sz w:val="24"/>
          <w:szCs w:val="24"/>
        </w:rPr>
        <w:t xml:space="preserve">по </w:t>
      </w:r>
      <w:r w:rsidR="00511D1D" w:rsidRPr="00511D1D">
        <w:rPr>
          <w:rFonts w:ascii="Times New Roman" w:hAnsi="Times New Roman"/>
          <w:sz w:val="24"/>
          <w:szCs w:val="24"/>
        </w:rPr>
        <w:t xml:space="preserve">воспитательной работе и </w:t>
      </w:r>
      <w:r w:rsidRPr="00511D1D">
        <w:rPr>
          <w:rFonts w:ascii="Times New Roman" w:hAnsi="Times New Roman"/>
          <w:sz w:val="24"/>
          <w:szCs w:val="24"/>
        </w:rPr>
        <w:t>молодежной политик</w:t>
      </w:r>
      <w:r w:rsidR="009A0840">
        <w:rPr>
          <w:rFonts w:ascii="Times New Roman" w:hAnsi="Times New Roman"/>
          <w:sz w:val="24"/>
          <w:szCs w:val="24"/>
        </w:rPr>
        <w:t>е</w:t>
      </w:r>
      <w:r w:rsidRPr="00511D1D">
        <w:rPr>
          <w:rFonts w:ascii="Times New Roman" w:hAnsi="Times New Roman"/>
          <w:sz w:val="24"/>
          <w:szCs w:val="24"/>
        </w:rPr>
        <w:t xml:space="preserve"> </w:t>
      </w:r>
      <w:r w:rsidR="00511D1D" w:rsidRPr="00511D1D">
        <w:rPr>
          <w:rFonts w:ascii="Times New Roman" w:hAnsi="Times New Roman"/>
          <w:sz w:val="24"/>
          <w:szCs w:val="24"/>
        </w:rPr>
        <w:t xml:space="preserve">Университета до </w:t>
      </w:r>
      <w:r w:rsidR="009E08F8">
        <w:rPr>
          <w:rFonts w:ascii="Times New Roman" w:hAnsi="Times New Roman"/>
          <w:sz w:val="24"/>
          <w:szCs w:val="24"/>
        </w:rPr>
        <w:t>15</w:t>
      </w:r>
      <w:r w:rsidR="00E30799" w:rsidRPr="00511D1D">
        <w:rPr>
          <w:rFonts w:ascii="Times New Roman" w:hAnsi="Times New Roman"/>
          <w:sz w:val="24"/>
          <w:szCs w:val="24"/>
        </w:rPr>
        <w:t xml:space="preserve"> </w:t>
      </w:r>
      <w:r w:rsidR="00511D1D" w:rsidRPr="00511D1D">
        <w:rPr>
          <w:rFonts w:ascii="Times New Roman" w:hAnsi="Times New Roman"/>
          <w:sz w:val="24"/>
          <w:szCs w:val="24"/>
        </w:rPr>
        <w:t>октября 2017</w:t>
      </w:r>
      <w:r w:rsidRPr="00511D1D">
        <w:rPr>
          <w:rFonts w:ascii="Times New Roman" w:hAnsi="Times New Roman"/>
          <w:sz w:val="24"/>
          <w:szCs w:val="24"/>
        </w:rPr>
        <w:t xml:space="preserve"> года </w:t>
      </w:r>
      <w:r w:rsidRPr="00511D1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5C4AA1" w:rsidRPr="00511D1D">
        <w:rPr>
          <w:rFonts w:ascii="Times New Roman" w:hAnsi="Times New Roman"/>
          <w:sz w:val="24"/>
          <w:szCs w:val="24"/>
          <w:u w:val="single"/>
        </w:rPr>
        <w:t>электронной почте</w:t>
      </w:r>
      <w:r w:rsidR="005C4AA1" w:rsidRPr="00511D1D">
        <w:rPr>
          <w:rFonts w:ascii="Times New Roman" w:hAnsi="Times New Roman"/>
          <w:sz w:val="24"/>
          <w:szCs w:val="24"/>
        </w:rPr>
        <w:t>:</w:t>
      </w:r>
      <w:r w:rsidR="00511D1D" w:rsidRPr="00511D1D">
        <w:rPr>
          <w:rFonts w:ascii="Times New Roman" w:hAnsi="Times New Roman"/>
          <w:sz w:val="24"/>
          <w:szCs w:val="24"/>
        </w:rPr>
        <w:t xml:space="preserve"> </w:t>
      </w:r>
      <w:r w:rsidR="00CD1F8A">
        <w:rPr>
          <w:rFonts w:ascii="Times New Roman" w:hAnsi="Times New Roman"/>
          <w:sz w:val="24"/>
          <w:szCs w:val="24"/>
          <w:lang w:val="en-US"/>
        </w:rPr>
        <w:t>centrmp</w:t>
      </w:r>
      <w:r w:rsidR="00CD1F8A" w:rsidRPr="00CD1F8A">
        <w:rPr>
          <w:rFonts w:ascii="Times New Roman" w:hAnsi="Times New Roman"/>
          <w:sz w:val="24"/>
          <w:szCs w:val="24"/>
        </w:rPr>
        <w:t>.</w:t>
      </w:r>
      <w:r w:rsidR="00CD1F8A">
        <w:rPr>
          <w:rFonts w:ascii="Times New Roman" w:hAnsi="Times New Roman"/>
          <w:sz w:val="24"/>
          <w:szCs w:val="24"/>
          <w:lang w:val="en-US"/>
        </w:rPr>
        <w:t>reu</w:t>
      </w:r>
      <w:r w:rsidR="00CD1F8A" w:rsidRPr="00CD1F8A">
        <w:rPr>
          <w:rFonts w:ascii="Times New Roman" w:hAnsi="Times New Roman"/>
          <w:sz w:val="24"/>
          <w:szCs w:val="24"/>
        </w:rPr>
        <w:t>@</w:t>
      </w:r>
      <w:r w:rsidR="00CD1F8A">
        <w:rPr>
          <w:rFonts w:ascii="Times New Roman" w:hAnsi="Times New Roman"/>
          <w:sz w:val="24"/>
          <w:szCs w:val="24"/>
          <w:lang w:val="en-US"/>
        </w:rPr>
        <w:t>yandex</w:t>
      </w:r>
      <w:r w:rsidR="00CD1F8A" w:rsidRPr="00CD1F8A">
        <w:rPr>
          <w:rFonts w:ascii="Times New Roman" w:hAnsi="Times New Roman"/>
          <w:sz w:val="24"/>
          <w:szCs w:val="24"/>
        </w:rPr>
        <w:t>.</w:t>
      </w:r>
      <w:r w:rsidR="00CD1F8A">
        <w:rPr>
          <w:rFonts w:ascii="Times New Roman" w:hAnsi="Times New Roman"/>
          <w:sz w:val="24"/>
          <w:szCs w:val="24"/>
          <w:lang w:val="en-US"/>
        </w:rPr>
        <w:t>ru</w:t>
      </w:r>
      <w:r w:rsidR="00CD1F8A">
        <w:rPr>
          <w:rFonts w:ascii="Times New Roman" w:hAnsi="Times New Roman"/>
          <w:sz w:val="24"/>
          <w:szCs w:val="24"/>
        </w:rPr>
        <w:t>.</w:t>
      </w:r>
      <w:r w:rsidR="005C4AA1" w:rsidRPr="00511D1D">
        <w:rPr>
          <w:rFonts w:ascii="Times New Roman" w:hAnsi="Times New Roman"/>
          <w:sz w:val="24"/>
          <w:szCs w:val="24"/>
        </w:rPr>
        <w:t xml:space="preserve"> </w:t>
      </w:r>
      <w:r w:rsidR="00CD1F8A">
        <w:rPr>
          <w:rFonts w:ascii="Times New Roman" w:hAnsi="Times New Roman"/>
          <w:sz w:val="24"/>
          <w:szCs w:val="24"/>
        </w:rPr>
        <w:t>Контакты:</w:t>
      </w:r>
      <w:r w:rsidR="00511D1D">
        <w:rPr>
          <w:rFonts w:ascii="Times New Roman" w:hAnsi="Times New Roman"/>
          <w:sz w:val="24"/>
          <w:szCs w:val="24"/>
        </w:rPr>
        <w:t xml:space="preserve"> </w:t>
      </w:r>
      <w:r w:rsidRPr="00511D1D">
        <w:rPr>
          <w:rFonts w:ascii="Times New Roman" w:hAnsi="Times New Roman"/>
          <w:sz w:val="24"/>
          <w:szCs w:val="24"/>
        </w:rPr>
        <w:t xml:space="preserve">8 (499) 236-40-94, </w:t>
      </w:r>
      <w:r w:rsidR="005C4AA1" w:rsidRPr="00511D1D">
        <w:rPr>
          <w:rFonts w:ascii="Times New Roman" w:hAnsi="Times New Roman"/>
          <w:sz w:val="24"/>
          <w:szCs w:val="24"/>
        </w:rPr>
        <w:t xml:space="preserve">г. Москва, Стремянный </w:t>
      </w:r>
      <w:r w:rsidR="005C4AA1">
        <w:rPr>
          <w:rFonts w:ascii="Times New Roman" w:hAnsi="Times New Roman"/>
          <w:sz w:val="24"/>
          <w:szCs w:val="24"/>
        </w:rPr>
        <w:t xml:space="preserve">переулок, </w:t>
      </w:r>
      <w:r w:rsidR="00511D1D">
        <w:rPr>
          <w:rFonts w:ascii="Times New Roman" w:hAnsi="Times New Roman"/>
          <w:sz w:val="24"/>
          <w:szCs w:val="24"/>
        </w:rPr>
        <w:t>д. 36, 3 корпус, каб. 332 (Центр по воспитательной работе и молодежной политик</w:t>
      </w:r>
      <w:r w:rsidR="00CD1F8A">
        <w:rPr>
          <w:rFonts w:ascii="Times New Roman" w:hAnsi="Times New Roman"/>
          <w:sz w:val="24"/>
          <w:szCs w:val="24"/>
        </w:rPr>
        <w:t>е</w:t>
      </w:r>
      <w:r w:rsidR="005C4AA1">
        <w:rPr>
          <w:rFonts w:ascii="Times New Roman" w:hAnsi="Times New Roman"/>
          <w:sz w:val="24"/>
          <w:szCs w:val="24"/>
        </w:rPr>
        <w:t>)</w:t>
      </w:r>
      <w:r w:rsidR="00511D1D">
        <w:rPr>
          <w:rFonts w:ascii="Times New Roman" w:hAnsi="Times New Roman"/>
          <w:sz w:val="24"/>
          <w:szCs w:val="24"/>
        </w:rPr>
        <w:t>.</w:t>
      </w:r>
    </w:p>
    <w:p w14:paraId="15A5055D" w14:textId="51C6379C" w:rsidR="00000881" w:rsidRPr="00780EE2" w:rsidRDefault="00780EE2" w:rsidP="00255798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80EE2">
        <w:rPr>
          <w:rFonts w:ascii="Times New Roman" w:hAnsi="Times New Roman"/>
          <w:sz w:val="24"/>
          <w:szCs w:val="24"/>
        </w:rPr>
        <w:t xml:space="preserve">4.5. Заявки, присланные после установленного срока или </w:t>
      </w:r>
      <w:r w:rsidR="007A43F3" w:rsidRPr="00780EE2">
        <w:rPr>
          <w:rFonts w:ascii="Times New Roman" w:hAnsi="Times New Roman"/>
          <w:sz w:val="24"/>
          <w:szCs w:val="24"/>
        </w:rPr>
        <w:t>заполненные</w:t>
      </w:r>
      <w:r w:rsidRPr="00780EE2">
        <w:rPr>
          <w:rFonts w:ascii="Times New Roman" w:hAnsi="Times New Roman"/>
          <w:sz w:val="24"/>
          <w:szCs w:val="24"/>
        </w:rPr>
        <w:t xml:space="preserve"> не</w:t>
      </w:r>
      <w:r w:rsidR="007A43F3" w:rsidRPr="00780EE2">
        <w:rPr>
          <w:rFonts w:ascii="Times New Roman" w:hAnsi="Times New Roman"/>
          <w:sz w:val="24"/>
          <w:szCs w:val="24"/>
        </w:rPr>
        <w:t xml:space="preserve"> полностью, не</w:t>
      </w:r>
      <w:r w:rsidR="00113EED" w:rsidRPr="00780EE2">
        <w:rPr>
          <w:rFonts w:ascii="Times New Roman" w:hAnsi="Times New Roman"/>
          <w:sz w:val="24"/>
          <w:szCs w:val="24"/>
        </w:rPr>
        <w:t xml:space="preserve"> будут</w:t>
      </w:r>
      <w:r w:rsidR="007A43F3" w:rsidRPr="00780EE2">
        <w:rPr>
          <w:rFonts w:ascii="Times New Roman" w:hAnsi="Times New Roman"/>
          <w:sz w:val="24"/>
          <w:szCs w:val="24"/>
        </w:rPr>
        <w:t xml:space="preserve"> допущены к </w:t>
      </w:r>
      <w:r w:rsidR="00F358DE" w:rsidRPr="00780EE2">
        <w:rPr>
          <w:rFonts w:ascii="Times New Roman" w:hAnsi="Times New Roman"/>
          <w:sz w:val="24"/>
          <w:szCs w:val="24"/>
        </w:rPr>
        <w:t xml:space="preserve">участию </w:t>
      </w:r>
      <w:r w:rsidR="007A43F3" w:rsidRPr="00780EE2">
        <w:rPr>
          <w:rFonts w:ascii="Times New Roman" w:hAnsi="Times New Roman"/>
          <w:sz w:val="24"/>
          <w:szCs w:val="24"/>
        </w:rPr>
        <w:t>по формальным признакам.</w:t>
      </w:r>
    </w:p>
    <w:p w14:paraId="4FA8ABBC" w14:textId="5A3746D3" w:rsidR="00836E52" w:rsidRDefault="00F23BD9" w:rsidP="00CD1F8A">
      <w:pPr>
        <w:spacing w:before="240" w:after="12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ПОРЯДОК РАБОТЫ ЭКСПЕРТНОГО СОВЕТА</w:t>
      </w:r>
    </w:p>
    <w:p w14:paraId="14D11FBE" w14:textId="77777777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С целью проведения экспертизы, отбора и оценки поступивших работ организаторами создается Экспертный совет. </w:t>
      </w:r>
    </w:p>
    <w:p w14:paraId="35BB8AB3" w14:textId="491EAD5C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Состав Экспертного совета формируется </w:t>
      </w:r>
      <w:r w:rsidR="00113EED">
        <w:rPr>
          <w:rFonts w:ascii="Times New Roman" w:eastAsia="Times New Roman" w:hAnsi="Times New Roman" w:cs="Times New Roman"/>
          <w:sz w:val="24"/>
          <w:szCs w:val="24"/>
        </w:rPr>
        <w:t>Управлением по социально-воспитательной работе 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>. Члены экспертного совета</w:t>
      </w:r>
      <w:r w:rsidR="00295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это сотрудники Университета, представители общественных и государственных</w:t>
      </w:r>
      <w:r w:rsidR="004A7B4E" w:rsidRPr="004A7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B4E">
        <w:rPr>
          <w:rFonts w:ascii="Times New Roman" w:eastAsia="Times New Roman" w:hAnsi="Times New Roman" w:cs="Times New Roman"/>
          <w:sz w:val="24"/>
          <w:szCs w:val="24"/>
        </w:rPr>
        <w:t>структур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коммерческих организаций, являющиеся экспертами в данной области и </w:t>
      </w:r>
      <w:r w:rsidR="004A7B4E">
        <w:rPr>
          <w:rFonts w:ascii="Times New Roman" w:eastAsia="Times New Roman" w:hAnsi="Times New Roman" w:cs="Times New Roman"/>
          <w:sz w:val="24"/>
          <w:szCs w:val="24"/>
        </w:rPr>
        <w:t>обладающие необходимыми компетенциями, навыками и опытом в представленных направлениях</w:t>
      </w:r>
      <w:r>
        <w:rPr>
          <w:rFonts w:ascii="Times New Roman" w:eastAsia="Times New Roman" w:hAnsi="Times New Roman" w:cs="Times New Roman"/>
          <w:sz w:val="24"/>
          <w:szCs w:val="24"/>
        </w:rPr>
        <w:t>. Сост</w:t>
      </w:r>
      <w:r w:rsidR="0084266D">
        <w:rPr>
          <w:rFonts w:ascii="Times New Roman" w:eastAsia="Times New Roman" w:hAnsi="Times New Roman" w:cs="Times New Roman"/>
          <w:sz w:val="24"/>
          <w:szCs w:val="24"/>
        </w:rPr>
        <w:t>ав Экспертного совета</w:t>
      </w:r>
      <w:r w:rsidR="004A7B4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4266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4A7B4E">
        <w:rPr>
          <w:rFonts w:ascii="Times New Roman" w:eastAsia="Times New Roman" w:hAnsi="Times New Roman" w:cs="Times New Roman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76C4C439" w14:textId="77777777" w:rsidR="00836E52" w:rsidRDefault="00F23BD9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Основными критериями оценки конкурсных работ являются: </w:t>
      </w:r>
    </w:p>
    <w:p w14:paraId="08B722C8" w14:textId="0D97356B" w:rsidR="00031571" w:rsidRPr="0055586E" w:rsidRDefault="004A7B4E" w:rsidP="00031571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1571" w:rsidRPr="0055586E">
        <w:rPr>
          <w:rFonts w:ascii="Times New Roman" w:hAnsi="Times New Roman" w:cs="Times New Roman"/>
          <w:sz w:val="24"/>
          <w:szCs w:val="24"/>
        </w:rPr>
        <w:t>ольза для Университета;</w:t>
      </w:r>
    </w:p>
    <w:p w14:paraId="06D352D7" w14:textId="13FB291A" w:rsidR="00031571" w:rsidRDefault="00031571" w:rsidP="0055586E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86E">
        <w:rPr>
          <w:rFonts w:ascii="Times New Roman" w:hAnsi="Times New Roman" w:cs="Times New Roman"/>
          <w:sz w:val="24"/>
          <w:szCs w:val="24"/>
        </w:rPr>
        <w:t>Актуальность проект</w:t>
      </w:r>
      <w:r w:rsidR="004A7B4E">
        <w:rPr>
          <w:rFonts w:ascii="Times New Roman" w:hAnsi="Times New Roman" w:cs="Times New Roman"/>
          <w:sz w:val="24"/>
          <w:szCs w:val="24"/>
        </w:rPr>
        <w:t>а</w:t>
      </w:r>
      <w:r w:rsidRPr="0055586E">
        <w:rPr>
          <w:rFonts w:ascii="Times New Roman" w:hAnsi="Times New Roman" w:cs="Times New Roman"/>
          <w:sz w:val="24"/>
          <w:szCs w:val="24"/>
        </w:rPr>
        <w:t>;</w:t>
      </w:r>
    </w:p>
    <w:p w14:paraId="20928182" w14:textId="77777777" w:rsidR="00031571" w:rsidRPr="0055586E" w:rsidRDefault="00031571" w:rsidP="00031571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86E">
        <w:rPr>
          <w:rFonts w:ascii="Times New Roman" w:hAnsi="Times New Roman" w:cs="Times New Roman"/>
          <w:sz w:val="24"/>
          <w:szCs w:val="24"/>
        </w:rPr>
        <w:t>Наличие конкретных и значимых результатов проекта;</w:t>
      </w:r>
    </w:p>
    <w:p w14:paraId="637B89AF" w14:textId="741DB4E7" w:rsidR="0055586E" w:rsidRPr="0055586E" w:rsidRDefault="0055586E" w:rsidP="0055586E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86E">
        <w:rPr>
          <w:rFonts w:ascii="Times New Roman" w:hAnsi="Times New Roman" w:cs="Times New Roman"/>
          <w:sz w:val="24"/>
          <w:szCs w:val="24"/>
        </w:rPr>
        <w:t>Экономическая целесообразность (соотношение затрат и планируемых результатов);</w:t>
      </w:r>
    </w:p>
    <w:p w14:paraId="155DF4BD" w14:textId="7D9C5611" w:rsidR="0055586E" w:rsidRPr="0055586E" w:rsidRDefault="0055586E" w:rsidP="0055586E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86E">
        <w:rPr>
          <w:rFonts w:ascii="Times New Roman" w:hAnsi="Times New Roman" w:cs="Times New Roman"/>
          <w:sz w:val="24"/>
          <w:szCs w:val="24"/>
        </w:rPr>
        <w:t xml:space="preserve">Устойчивость </w:t>
      </w:r>
      <w:r w:rsidR="001F07CC">
        <w:rPr>
          <w:rFonts w:ascii="Times New Roman" w:hAnsi="Times New Roman" w:cs="Times New Roman"/>
          <w:sz w:val="24"/>
          <w:szCs w:val="24"/>
        </w:rPr>
        <w:t xml:space="preserve">и тиражируемость </w:t>
      </w:r>
      <w:r w:rsidRPr="0055586E">
        <w:rPr>
          <w:rFonts w:ascii="Times New Roman" w:hAnsi="Times New Roman" w:cs="Times New Roman"/>
          <w:sz w:val="24"/>
          <w:szCs w:val="24"/>
        </w:rPr>
        <w:t>проекта (возможность продолжения деятельности в случае окончания финансирования из бюджета Университета</w:t>
      </w:r>
      <w:r w:rsidR="001F07CC">
        <w:rPr>
          <w:rFonts w:ascii="Times New Roman" w:hAnsi="Times New Roman" w:cs="Times New Roman"/>
          <w:sz w:val="24"/>
          <w:szCs w:val="24"/>
        </w:rPr>
        <w:t>, возможность реализовать проект на другой площадке – филиалы, регионы и т.д.</w:t>
      </w:r>
      <w:r w:rsidRPr="0055586E">
        <w:rPr>
          <w:rFonts w:ascii="Times New Roman" w:hAnsi="Times New Roman" w:cs="Times New Roman"/>
          <w:sz w:val="24"/>
          <w:szCs w:val="24"/>
        </w:rPr>
        <w:t>);</w:t>
      </w:r>
    </w:p>
    <w:p w14:paraId="25469137" w14:textId="77777777" w:rsidR="00031571" w:rsidRPr="0055586E" w:rsidRDefault="00031571" w:rsidP="00031571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86E">
        <w:rPr>
          <w:rFonts w:ascii="Times New Roman" w:hAnsi="Times New Roman" w:cs="Times New Roman"/>
          <w:sz w:val="24"/>
          <w:szCs w:val="24"/>
        </w:rPr>
        <w:lastRenderedPageBreak/>
        <w:t>Наличие опыта в реализации проектов, команда проекта;</w:t>
      </w:r>
    </w:p>
    <w:p w14:paraId="54456325" w14:textId="77777777" w:rsidR="00031571" w:rsidRPr="0055586E" w:rsidRDefault="00031571" w:rsidP="00031571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86E">
        <w:rPr>
          <w:rFonts w:ascii="Times New Roman" w:hAnsi="Times New Roman" w:cs="Times New Roman"/>
          <w:sz w:val="24"/>
          <w:szCs w:val="24"/>
        </w:rPr>
        <w:t>Реалистичность;</w:t>
      </w:r>
    </w:p>
    <w:p w14:paraId="0C46CD81" w14:textId="61EFD48E" w:rsidR="0055586E" w:rsidRPr="0055586E" w:rsidRDefault="0055586E" w:rsidP="0055586E">
      <w:pPr>
        <w:pStyle w:val="a5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86E">
        <w:rPr>
          <w:rFonts w:ascii="Times New Roman" w:hAnsi="Times New Roman" w:cs="Times New Roman"/>
          <w:sz w:val="24"/>
          <w:szCs w:val="24"/>
        </w:rPr>
        <w:t>Целевая аудитория проекта</w:t>
      </w:r>
      <w:r w:rsidR="00BF3C2F" w:rsidRPr="00BF3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C2F">
        <w:rPr>
          <w:rFonts w:ascii="Times New Roman" w:eastAsia="Times New Roman" w:hAnsi="Times New Roman" w:cs="Times New Roman"/>
          <w:sz w:val="24"/>
          <w:szCs w:val="24"/>
        </w:rPr>
        <w:t>и масштабность (количество вовлеченных участников).</w:t>
      </w:r>
    </w:p>
    <w:p w14:paraId="4E551E7E" w14:textId="2CB1C165" w:rsidR="00836E52" w:rsidRDefault="00F23BD9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Итоги Конкурса будут размещены на официальном сайте Университета, </w:t>
      </w:r>
      <w:r>
        <w:rPr>
          <w:rFonts w:ascii="Times New Roman" w:eastAsia="Times New Roman" w:hAnsi="Times New Roman" w:cs="Times New Roman"/>
          <w:sz w:val="24"/>
          <w:szCs w:val="24"/>
        </w:rPr>
        <w:t>социальных сетях.</w:t>
      </w:r>
    </w:p>
    <w:p w14:paraId="327F9866" w14:textId="77777777" w:rsidR="00836E52" w:rsidRDefault="00F23BD9" w:rsidP="0042145C">
      <w:pPr>
        <w:spacing w:before="240" w:after="12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НАГРАЖДЕНИЕ</w:t>
      </w:r>
    </w:p>
    <w:p w14:paraId="6406459D" w14:textId="76B30C60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6.1. Победителями Конкурса признаются участники, отобранные Экспертным советом по итогам экспертной оценки.</w:t>
      </w:r>
      <w:r w:rsidR="00744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7DD">
        <w:rPr>
          <w:rFonts w:ascii="Times New Roman" w:eastAsia="Times New Roman" w:hAnsi="Times New Roman" w:cs="Times New Roman"/>
          <w:sz w:val="24"/>
          <w:szCs w:val="24"/>
        </w:rPr>
        <w:t xml:space="preserve">Необходимо отметить, что как минимум </w:t>
      </w:r>
      <w:r w:rsidR="00CB2BC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8717DD">
        <w:rPr>
          <w:rFonts w:ascii="Times New Roman" w:eastAsia="Times New Roman" w:hAnsi="Times New Roman" w:cs="Times New Roman"/>
          <w:sz w:val="24"/>
          <w:szCs w:val="24"/>
        </w:rPr>
        <w:t xml:space="preserve"> эксперта должны</w:t>
      </w:r>
      <w:r w:rsidR="0030445B">
        <w:rPr>
          <w:rFonts w:ascii="Times New Roman" w:eastAsia="Times New Roman" w:hAnsi="Times New Roman" w:cs="Times New Roman"/>
          <w:sz w:val="24"/>
          <w:szCs w:val="24"/>
        </w:rPr>
        <w:t xml:space="preserve"> дать оценку по каждому проекту</w:t>
      </w:r>
      <w:r w:rsidR="00871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E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оценочными листами. (Приложение </w:t>
      </w:r>
      <w:r w:rsidR="00000881">
        <w:rPr>
          <w:rFonts w:ascii="Times New Roman" w:eastAsia="Times New Roman" w:hAnsi="Times New Roman" w:cs="Times New Roman"/>
          <w:sz w:val="24"/>
          <w:szCs w:val="24"/>
        </w:rPr>
        <w:t>3).</w:t>
      </w:r>
    </w:p>
    <w:p w14:paraId="5FA97997" w14:textId="77777777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6.2. Экспертиза проектов, подведение итогов Конкурса, торжественное награждение победителей Конкурса проводится на территории Университета в г. Москва.</w:t>
      </w:r>
    </w:p>
    <w:p w14:paraId="03AA82BB" w14:textId="2CC732CC" w:rsidR="00836E52" w:rsidRDefault="00F23BD9" w:rsidP="00255798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Лучшие проекты будут </w:t>
      </w:r>
      <w:r w:rsidR="00A66261">
        <w:rPr>
          <w:rFonts w:ascii="Times New Roman" w:eastAsia="Times New Roman" w:hAnsi="Times New Roman" w:cs="Times New Roman"/>
          <w:sz w:val="24"/>
          <w:szCs w:val="24"/>
        </w:rPr>
        <w:t>иметь возможность финансовой поддержки</w:t>
      </w:r>
      <w:r w:rsidR="009E1762">
        <w:rPr>
          <w:rFonts w:ascii="Times New Roman" w:eastAsia="Times New Roman" w:hAnsi="Times New Roman" w:cs="Times New Roman"/>
          <w:sz w:val="24"/>
          <w:szCs w:val="24"/>
        </w:rPr>
        <w:t>, а также награждены памятными подарками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65F07D" w14:textId="70AC8236" w:rsidR="008367A3" w:rsidRPr="008367A3" w:rsidRDefault="00F23BD9" w:rsidP="0025579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Победители Конкурса получат </w:t>
      </w:r>
      <w:r w:rsidR="00744A2A">
        <w:rPr>
          <w:rFonts w:ascii="Times New Roman" w:eastAsia="Times New Roman" w:hAnsi="Times New Roman" w:cs="Times New Roman"/>
          <w:sz w:val="24"/>
          <w:szCs w:val="24"/>
        </w:rPr>
        <w:t>гранты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своих проектов</w:t>
      </w:r>
      <w:r w:rsidR="004A7B4E">
        <w:rPr>
          <w:rFonts w:ascii="Times New Roman" w:eastAsia="Times New Roman" w:hAnsi="Times New Roman" w:cs="Times New Roman"/>
          <w:sz w:val="24"/>
          <w:szCs w:val="24"/>
        </w:rPr>
        <w:t xml:space="preserve"> в размере от 10 000 руб. до 100 000 руб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4C7B9DC" w14:textId="0C9192B0" w:rsidR="00836E52" w:rsidRDefault="00F23BD9" w:rsidP="0042145C">
      <w:pPr>
        <w:spacing w:before="240" w:after="120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КОНКУРСНЫЕ НОМИНАЦИИ, ТРЕБОВАНИЯ</w:t>
      </w:r>
    </w:p>
    <w:p w14:paraId="3D320D94" w14:textId="77777777" w:rsidR="00836E52" w:rsidRPr="009A0840" w:rsidRDefault="00F23BD9" w:rsidP="00255798">
      <w:pPr>
        <w:spacing w:after="0" w:line="276" w:lineRule="auto"/>
        <w:contextualSpacing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7.1. </w:t>
      </w: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Проект для участия в Конкурсе должен соответствовать одной из следующих номинаций:</w:t>
      </w:r>
    </w:p>
    <w:p w14:paraId="443FCCBE" w14:textId="314749AD" w:rsidR="00836E52" w:rsidRPr="009A0840" w:rsidRDefault="00F23BD9" w:rsidP="00255798">
      <w:pPr>
        <w:numPr>
          <w:ilvl w:val="0"/>
          <w:numId w:val="3"/>
        </w:numPr>
        <w:spacing w:after="0" w:line="276" w:lineRule="auto"/>
        <w:ind w:left="0" w:firstLine="0"/>
        <w:contextualSpacing/>
        <w:jc w:val="both"/>
        <w:rPr>
          <w:color w:val="auto"/>
          <w:sz w:val="24"/>
          <w:szCs w:val="24"/>
          <w:highlight w:val="white"/>
        </w:rPr>
      </w:pP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Творчество (кино, фото, визуальное искусство, музыка, танцы, мода</w:t>
      </w:r>
      <w:r w:rsidR="009A0840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, фестивали 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и </w:t>
      </w: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пр.)</w:t>
      </w:r>
      <w:r w:rsidR="0033665C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;</w:t>
      </w:r>
    </w:p>
    <w:p w14:paraId="5E9E7707" w14:textId="6F3A1F8D" w:rsidR="00836E52" w:rsidRPr="009A0840" w:rsidRDefault="00F23BD9" w:rsidP="00255798">
      <w:pPr>
        <w:numPr>
          <w:ilvl w:val="0"/>
          <w:numId w:val="3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Спорт (</w:t>
      </w:r>
      <w:r w:rsidR="00BD7484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реализация массовых молодежных оздоровительных проектов, вовлечение студентов в реализацию Всероссийского физкультурно-спортивного комплекса «ГТО», развитие показателей студенческих спортивных коллективов в официальных студенческих соревнованиях</w:t>
      </w: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и пр.)</w:t>
      </w:r>
      <w:r w:rsidR="0033665C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;</w:t>
      </w:r>
    </w:p>
    <w:p w14:paraId="13F0D77B" w14:textId="16E23B0E" w:rsidR="00836E52" w:rsidRPr="009A0840" w:rsidRDefault="00F23BD9" w:rsidP="00255798">
      <w:pPr>
        <w:numPr>
          <w:ilvl w:val="0"/>
          <w:numId w:val="3"/>
        </w:numPr>
        <w:tabs>
          <w:tab w:val="left" w:pos="709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СМИ и социальные медиа (новые социальные медиа, информационные ресурсы, радио, телевидение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, журналы, газеты</w:t>
      </w: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и пр.)</w:t>
      </w:r>
      <w:r w:rsidR="0033665C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;</w:t>
      </w:r>
    </w:p>
    <w:p w14:paraId="19873406" w14:textId="3A5D4064" w:rsidR="00836E52" w:rsidRPr="009A0840" w:rsidRDefault="003A40F2" w:rsidP="00255798">
      <w:pPr>
        <w:numPr>
          <w:ilvl w:val="0"/>
          <w:numId w:val="3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Гражданские и социальные инициативы</w:t>
      </w:r>
      <w:r w:rsidR="00F23BD9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(</w:t>
      </w:r>
      <w:r w:rsidR="00101AFA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социально-значимые </w:t>
      </w:r>
      <w:r w:rsidR="009A0840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молодежные </w:t>
      </w:r>
      <w:r w:rsidR="00F23BD9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проекты, проек</w:t>
      </w:r>
      <w:r w:rsidR="00DA6BEA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ты по развитию добровольчества </w:t>
      </w:r>
      <w:r w:rsidR="008C1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и пр.)</w:t>
      </w:r>
      <w:r w:rsidR="0033665C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;</w:t>
      </w:r>
    </w:p>
    <w:p w14:paraId="59440D4A" w14:textId="2920F429" w:rsidR="00295B52" w:rsidRDefault="00F23BD9" w:rsidP="00255798">
      <w:pPr>
        <w:numPr>
          <w:ilvl w:val="0"/>
          <w:numId w:val="3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Наука и 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изобретения</w:t>
      </w: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(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р</w:t>
      </w:r>
      <w:r w:rsidR="002A27AE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обототехник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а</w:t>
      </w:r>
      <w:r w:rsidR="002A27AE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, IT-проект</w:t>
      </w:r>
      <w:r w:rsidR="009A0840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ы, инженерные разработки,</w:t>
      </w:r>
      <w:r w:rsidR="002A27AE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студенчески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="002A27AE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инновационны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 конструкторские</w:t>
      </w:r>
      <w:r w:rsidR="002A27AE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решени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я</w:t>
      </w:r>
      <w:r w:rsidR="002A27AE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, техническо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="002A27AE"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моделировани</w:t>
      </w:r>
      <w:r w:rsidR="004A7B4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Pr="009A084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и пр.)</w:t>
      </w:r>
      <w:r w:rsidR="0033665C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;</w:t>
      </w:r>
    </w:p>
    <w:p w14:paraId="153F0397" w14:textId="6A545FAB" w:rsidR="0033665C" w:rsidRPr="009A0840" w:rsidRDefault="0033665C" w:rsidP="00255798">
      <w:pPr>
        <w:numPr>
          <w:ilvl w:val="0"/>
          <w:numId w:val="3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Социальное предпринимательство (</w:t>
      </w:r>
      <w:r w:rsidRPr="00B9586A">
        <w:rPr>
          <w:rFonts w:ascii="Times New Roman" w:eastAsia="Times New Roman" w:hAnsi="Times New Roman" w:cs="Times New Roman"/>
          <w:sz w:val="24"/>
          <w:szCs w:val="24"/>
          <w:highlight w:val="white"/>
        </w:rPr>
        <w:t>би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знес проекты, интернет стартапы, направленные на </w:t>
      </w:r>
      <w:r w:rsidR="004A7B4E">
        <w:rPr>
          <w:rFonts w:ascii="Times New Roman" w:eastAsia="Times New Roman" w:hAnsi="Times New Roman" w:cs="Times New Roman"/>
          <w:sz w:val="24"/>
          <w:szCs w:val="24"/>
          <w:highlight w:val="white"/>
        </w:rPr>
        <w:t>решение задач университета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14:paraId="22BEC3E0" w14:textId="77777777" w:rsidR="00295B52" w:rsidRPr="00A86C06" w:rsidRDefault="00295B52" w:rsidP="0042145C">
      <w:pPr>
        <w:pStyle w:val="11"/>
        <w:numPr>
          <w:ilvl w:val="0"/>
          <w:numId w:val="7"/>
        </w:numPr>
        <w:spacing w:before="240" w:after="12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6C06">
        <w:rPr>
          <w:rFonts w:ascii="Times New Roman" w:hAnsi="Times New Roman"/>
          <w:b/>
          <w:sz w:val="24"/>
          <w:szCs w:val="24"/>
          <w:lang w:eastAsia="ru-RU"/>
        </w:rPr>
        <w:t>ДОПОЛНИТЕЛЬНЫЕ УСЛОВИЯ</w:t>
      </w:r>
    </w:p>
    <w:p w14:paraId="0B6D22BF" w14:textId="77777777" w:rsidR="00295B52" w:rsidRPr="00A86C06" w:rsidRDefault="00295B52" w:rsidP="00255798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C06">
        <w:rPr>
          <w:rFonts w:ascii="Times New Roman" w:hAnsi="Times New Roman"/>
          <w:sz w:val="24"/>
          <w:szCs w:val="24"/>
        </w:rPr>
        <w:t>8.1. Организаторы конкурса оставляют за собой право на корректировку сметы проекта.</w:t>
      </w:r>
    </w:p>
    <w:p w14:paraId="33157F9C" w14:textId="77777777" w:rsidR="007A43F3" w:rsidRDefault="00295B52" w:rsidP="00255798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86C06">
        <w:rPr>
          <w:rFonts w:ascii="Times New Roman" w:hAnsi="Times New Roman"/>
          <w:sz w:val="24"/>
          <w:szCs w:val="24"/>
        </w:rPr>
        <w:t>8.2.  Поданные на конкурс материалы не возвращаются</w:t>
      </w:r>
      <w:r w:rsidR="00A20D26">
        <w:rPr>
          <w:rFonts w:ascii="Times New Roman" w:hAnsi="Times New Roman"/>
          <w:sz w:val="24"/>
          <w:szCs w:val="24"/>
        </w:rPr>
        <w:t xml:space="preserve">. </w:t>
      </w:r>
    </w:p>
    <w:p w14:paraId="74DABFF7" w14:textId="092A7AC8" w:rsidR="00295B52" w:rsidRDefault="007A43F3" w:rsidP="00255798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="00A20D26">
        <w:rPr>
          <w:rFonts w:ascii="Times New Roman" w:hAnsi="Times New Roman"/>
          <w:sz w:val="24"/>
          <w:szCs w:val="24"/>
        </w:rPr>
        <w:t>При подаче заявки участники автоматически дают согласие на обработку персональных данных.</w:t>
      </w:r>
    </w:p>
    <w:p w14:paraId="163D38B6" w14:textId="62D86041" w:rsidR="000C061E" w:rsidRPr="00A86C06" w:rsidRDefault="000C061E" w:rsidP="00255798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Э</w:t>
      </w:r>
      <w:r w:rsidRPr="000C061E">
        <w:rPr>
          <w:rFonts w:ascii="Times New Roman" w:hAnsi="Times New Roman"/>
          <w:sz w:val="24"/>
          <w:szCs w:val="24"/>
          <w:lang w:eastAsia="ru-RU"/>
        </w:rPr>
        <w:t>ксперты оставляют за собой право принимать во внимание не учтенные в положении комментарии при отборе победителей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7036AFC" w14:textId="74ECCF90" w:rsidR="00295B52" w:rsidRDefault="000C061E" w:rsidP="00255798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="00295B52" w:rsidRPr="00A86C06">
        <w:rPr>
          <w:rFonts w:ascii="Times New Roman" w:hAnsi="Times New Roman"/>
          <w:sz w:val="24"/>
          <w:szCs w:val="24"/>
        </w:rPr>
        <w:t>. Организаторы конкурса оставляют за собой право использовать информацию, содержащуюся в Заявках только в исследовательских и статистических целях.</w:t>
      </w:r>
    </w:p>
    <w:p w14:paraId="14AD077F" w14:textId="77777777" w:rsidR="00B9052E" w:rsidRDefault="00B9052E" w:rsidP="0042145C">
      <w:pPr>
        <w:pStyle w:val="11"/>
        <w:numPr>
          <w:ilvl w:val="0"/>
          <w:numId w:val="7"/>
        </w:numPr>
        <w:spacing w:before="240" w:after="12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9052E">
        <w:rPr>
          <w:rFonts w:ascii="Times New Roman" w:hAnsi="Times New Roman"/>
          <w:b/>
          <w:sz w:val="24"/>
          <w:szCs w:val="24"/>
          <w:lang w:eastAsia="ru-RU"/>
        </w:rPr>
        <w:t>ПРИЛОЖЕНИЯ</w:t>
      </w:r>
    </w:p>
    <w:p w14:paraId="4D054B1C" w14:textId="77777777" w:rsidR="00B9052E" w:rsidRDefault="008F7DFC" w:rsidP="00255798">
      <w:pPr>
        <w:pStyle w:val="11"/>
        <w:spacing w:after="0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Настоящее Положение имеет следующие приложения:</w:t>
      </w:r>
    </w:p>
    <w:p w14:paraId="5F1F3EF2" w14:textId="77777777" w:rsidR="008F7DFC" w:rsidRDefault="001315E8" w:rsidP="00255798">
      <w:pPr>
        <w:pStyle w:val="11"/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1 (заявка на участие в Конкурсе проектов).</w:t>
      </w:r>
    </w:p>
    <w:p w14:paraId="4CBEB895" w14:textId="77777777" w:rsidR="001315E8" w:rsidRDefault="001315E8" w:rsidP="00255798">
      <w:pPr>
        <w:pStyle w:val="11"/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2 (презентация проекта в </w:t>
      </w:r>
      <w:r>
        <w:rPr>
          <w:rFonts w:ascii="Times New Roman" w:hAnsi="Times New Roman"/>
          <w:sz w:val="24"/>
          <w:szCs w:val="24"/>
          <w:lang w:val="en-US" w:eastAsia="ru-RU"/>
        </w:rPr>
        <w:t>Power</w:t>
      </w:r>
      <w:r w:rsidRPr="001315E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Point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14:paraId="4BBC10D5" w14:textId="77777777" w:rsidR="001315E8" w:rsidRPr="001315E8" w:rsidRDefault="001315E8" w:rsidP="00255798">
      <w:pPr>
        <w:pStyle w:val="11"/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3 (форма экспертного заключения по заявке на участие в Конкурсе).</w:t>
      </w:r>
    </w:p>
    <w:p w14:paraId="08DE9A04" w14:textId="77777777" w:rsidR="00637F8D" w:rsidRDefault="00637F8D" w:rsidP="00113EED">
      <w:pPr>
        <w:spacing w:after="0" w:line="240" w:lineRule="auto"/>
      </w:pPr>
    </w:p>
    <w:p w14:paraId="7B1E7555" w14:textId="19508DFD" w:rsidR="00FC5ED3" w:rsidRDefault="00FC5ED3" w:rsidP="00113EED">
      <w:pPr>
        <w:spacing w:after="0" w:line="240" w:lineRule="auto"/>
      </w:pPr>
    </w:p>
    <w:p w14:paraId="22AA61CD" w14:textId="3F41E542" w:rsidR="00A21047" w:rsidRDefault="00A21047" w:rsidP="00113EED">
      <w:pPr>
        <w:spacing w:after="0" w:line="240" w:lineRule="auto"/>
      </w:pPr>
    </w:p>
    <w:p w14:paraId="4C45D4A0" w14:textId="1E847ADB" w:rsidR="0042145C" w:rsidRDefault="0042145C">
      <w:pPr>
        <w:rPr>
          <w:rFonts w:ascii="Times New Roman" w:hAnsi="Times New Roman" w:cs="Times New Roman"/>
          <w:b/>
          <w:sz w:val="24"/>
          <w:szCs w:val="24"/>
        </w:rPr>
      </w:pPr>
    </w:p>
    <w:p w14:paraId="055D41BF" w14:textId="20B148E2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02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03CCB9" wp14:editId="6FD189E1">
            <wp:simplePos x="0" y="0"/>
            <wp:positionH relativeFrom="column">
              <wp:posOffset>5734050</wp:posOffset>
            </wp:positionH>
            <wp:positionV relativeFrom="paragraph">
              <wp:posOffset>-285750</wp:posOffset>
            </wp:positionV>
            <wp:extent cx="1114425" cy="800100"/>
            <wp:effectExtent l="0" t="0" r="9525" b="0"/>
            <wp:wrapNone/>
            <wp:docPr id="1" name="Рисунок 1" descr="Лого РЭ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РЭ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02E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65AFE213" w14:textId="77777777" w:rsidR="006511B0" w:rsidRPr="00E7302E" w:rsidRDefault="006511B0" w:rsidP="00113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844C3" w14:textId="3FCC156A" w:rsidR="00D319D8" w:rsidRDefault="00D319D8" w:rsidP="00113E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участие в Конкурсе проектов</w:t>
      </w:r>
    </w:p>
    <w:p w14:paraId="135E6584" w14:textId="77777777" w:rsidR="00D319D8" w:rsidRDefault="00D319D8" w:rsidP="00113E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4EE84" w14:textId="6F62B239" w:rsidR="006511B0" w:rsidRPr="00E7302E" w:rsidRDefault="006511B0" w:rsidP="00113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02E">
        <w:rPr>
          <w:rFonts w:ascii="Times New Roman" w:hAnsi="Times New Roman" w:cs="Times New Roman"/>
          <w:b/>
          <w:sz w:val="24"/>
          <w:szCs w:val="24"/>
        </w:rPr>
        <w:t xml:space="preserve"> СВЕДЕНИЯ О ПРОЕКТЕ УЧАСТНИКА</w:t>
      </w:r>
    </w:p>
    <w:p w14:paraId="764EED9B" w14:textId="77777777" w:rsidR="006511B0" w:rsidRPr="00E7302E" w:rsidRDefault="006511B0" w:rsidP="00113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6511B0" w:rsidRPr="00E7302E" w14:paraId="4FCEC847" w14:textId="77777777" w:rsidTr="005F4D9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4CFE413A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39E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E62D93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1431BD56" w14:textId="77777777" w:rsidTr="00A20D26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B6F3BD0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проекта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8B7A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08349F89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5339430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6CCC1D3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Ф.И.О. автора проекта</w:t>
            </w:r>
          </w:p>
        </w:tc>
      </w:tr>
      <w:tr w:rsidR="006511B0" w:rsidRPr="00E7302E" w14:paraId="6CCA923B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65D9031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602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31C1761F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3258C803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2FDE832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6511B0" w:rsidRPr="00E7302E" w14:paraId="4D260246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65DD405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B1C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72384BE4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46320F52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982991B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Контактный телефон</w:t>
            </w:r>
          </w:p>
        </w:tc>
      </w:tr>
      <w:tr w:rsidR="006511B0" w:rsidRPr="00E7302E" w14:paraId="05ED9223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4C454A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4B96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511B0" w:rsidRPr="00E7302E" w14:paraId="45358104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060BF7A0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4275D5D" w14:textId="14C600DD" w:rsidR="006511B0" w:rsidRPr="00E7302E" w:rsidRDefault="004A7B4E" w:rsidP="004A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Адрес электронной почты </w:t>
            </w:r>
          </w:p>
        </w:tc>
      </w:tr>
      <w:tr w:rsidR="006511B0" w:rsidRPr="00E7302E" w14:paraId="5D987913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30A35431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9832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511B0" w:rsidRPr="00E7302E" w14:paraId="2643F593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3D69AF9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A82C81E" w14:textId="5DE55F75" w:rsidR="006511B0" w:rsidRPr="00E7302E" w:rsidRDefault="006511B0" w:rsidP="004A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Адреса социальных сетей (</w:t>
            </w:r>
            <w:proofErr w:type="spellStart"/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Вконтакте</w:t>
            </w:r>
            <w:proofErr w:type="spellEnd"/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/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Facebook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/</w:t>
            </w:r>
            <w:r w:rsidR="00A20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A20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Instagram</w:t>
            </w:r>
            <w:proofErr w:type="spellEnd"/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др.)</w:t>
            </w:r>
          </w:p>
        </w:tc>
      </w:tr>
    </w:tbl>
    <w:p w14:paraId="1830D79B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0CA79A06" w14:textId="77777777" w:rsidTr="00A20D26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24CC0890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391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6D1EEA5D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4CC7EE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42DD3B1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перечислить все субъекты РФ, на которые распространяется проект</w:t>
            </w:r>
          </w:p>
        </w:tc>
      </w:tr>
    </w:tbl>
    <w:p w14:paraId="5611F369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7452652C" w14:textId="77777777" w:rsidTr="00A20D26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09B3E647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F12E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2FF902B4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80045AB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D7D6E30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продолжительность проекта (в месяцах)</w:t>
            </w:r>
          </w:p>
        </w:tc>
      </w:tr>
      <w:tr w:rsidR="006511B0" w:rsidRPr="00E7302E" w14:paraId="6F38ADD6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EE97001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D48B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0CA0DAEF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6C71E6A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8AB3F1B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Начало реализации проекта (день, месяц, год)</w:t>
            </w:r>
          </w:p>
        </w:tc>
      </w:tr>
      <w:tr w:rsidR="006511B0" w:rsidRPr="00E7302E" w14:paraId="7FA14850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1FBBA6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928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62503219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69602E41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9DB6F79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Окончание реализации проекта (день, месяц, год)</w:t>
            </w:r>
          </w:p>
        </w:tc>
      </w:tr>
    </w:tbl>
    <w:p w14:paraId="399ECB50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653C9EB2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BEA9AED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Краткая аннотация</w:t>
            </w:r>
          </w:p>
          <w:p w14:paraId="124627EE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Изложите в чем основная идея вашего проекта, представьте краткую аннотацию проекта (не более 2000 знаков)</w:t>
            </w: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80E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A0FF02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60BD56FE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2E93B4D9" w14:textId="77777777" w:rsidR="004A7B4E" w:rsidRPr="00E7302E" w:rsidRDefault="006511B0" w:rsidP="004A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4A7B4E"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 проекта для молодёжи</w:t>
            </w:r>
          </w:p>
          <w:p w14:paraId="7863E297" w14:textId="66683E43" w:rsidR="006511B0" w:rsidRPr="004A7B4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Описание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задачи</w:t>
            </w:r>
            <w:r w:rsidRP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решение</w:t>
            </w:r>
            <w:r w:rsidRP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которой 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направлен</w:t>
            </w:r>
            <w:r w:rsidRP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проект</w:t>
            </w:r>
          </w:p>
          <w:p w14:paraId="2AF8A628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1AD1728" w14:textId="58A4350A" w:rsidR="006511B0" w:rsidRPr="00E7302E" w:rsidRDefault="004A7B4E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511B0"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(не более 1 страницы)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3252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BF3AFE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6FFE9A3B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547119D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Основные целевые группы, на которые направлен проект </w:t>
            </w:r>
          </w:p>
          <w:p w14:paraId="427BB117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для кого ваш проект, перечислите социальные группы, возраст участников проекта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9F5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6FAA2B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0C093ABE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7DFFA47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Основная цель проекта</w:t>
            </w:r>
          </w:p>
          <w:p w14:paraId="66915AA5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Сформулируйте одну цель проекта. Цель должна быть конкретная, измеримая, достижимая, близкая автору и ограничена во времени (SMART) 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58A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1F3B80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7BDA2E6F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E3A8B59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>5. Задачи проекта</w:t>
            </w:r>
          </w:p>
          <w:p w14:paraId="470093BF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Сформулируйте основные шаги на пути к достижению цели проекта. Какие результаты (данные, показатели) необходимо получить, чтобы считать поставленную цель выполненной?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0EBF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345D52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61"/>
      </w:tblGrid>
      <w:tr w:rsidR="006511B0" w:rsidRPr="00E7302E" w14:paraId="34FEC50D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FECFC82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Методы реализации проекта </w:t>
            </w:r>
          </w:p>
          <w:p w14:paraId="41A012D1" w14:textId="612B2AD4" w:rsidR="006511B0" w:rsidRPr="00E7302E" w:rsidRDefault="00C53DAA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методов реализации проекта не ограничено (описываются пункты календарного плана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ведущих к решению поставленных задач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511B0" w:rsidRPr="00E7302E" w14:paraId="4F5B5976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577E" w14:textId="5A227DC6" w:rsidR="006511B0" w:rsidRPr="00C53DAA" w:rsidRDefault="00C53DAA" w:rsidP="00113EED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6511B0" w:rsidRPr="00E7302E" w14:paraId="22142EFE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D1CA" w14:textId="3132F62B" w:rsidR="006511B0" w:rsidRPr="00C53DAA" w:rsidRDefault="00C53DAA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6511B0" w:rsidRPr="00E7302E" w14:paraId="7FC207C3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7C71" w14:textId="1C9C9009" w:rsidR="006511B0" w:rsidRPr="00C53DAA" w:rsidRDefault="00C53DAA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</w:tr>
      <w:tr w:rsidR="00C53DAA" w:rsidRPr="00E7302E" w14:paraId="29039678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1B4F" w14:textId="656E673B" w:rsidR="00C53DAA" w:rsidRDefault="00C53DAA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6511B0" w:rsidRPr="00E7302E" w14:paraId="0615A378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C8D6" w14:textId="673552C9" w:rsidR="006511B0" w:rsidRPr="00C53DAA" w:rsidRDefault="00C53DAA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i/>
                <w:sz w:val="24"/>
                <w:szCs w:val="24"/>
              </w:rPr>
              <w:t>Пример для проекта по разработке мобильного приложения:</w:t>
            </w:r>
          </w:p>
        </w:tc>
      </w:tr>
      <w:tr w:rsidR="006511B0" w:rsidRPr="00E7302E" w14:paraId="62351EAE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F163" w14:textId="5D03DF9C" w:rsidR="006511B0" w:rsidRPr="00C53DAA" w:rsidRDefault="00C53DAA" w:rsidP="00C53DA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3DAA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структуры приложения</w:t>
            </w:r>
          </w:p>
        </w:tc>
      </w:tr>
      <w:tr w:rsidR="006511B0" w:rsidRPr="00E7302E" w14:paraId="78A51891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F080" w14:textId="1C279F1F" w:rsidR="006511B0" w:rsidRPr="00C53DAA" w:rsidRDefault="00C53DAA" w:rsidP="00C53DA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53DAA">
              <w:rPr>
                <w:rFonts w:ascii="Times New Roman" w:hAnsi="Times New Roman" w:cs="Times New Roman"/>
                <w:i/>
                <w:sz w:val="24"/>
                <w:szCs w:val="24"/>
              </w:rPr>
              <w:t>Написание исходного кода</w:t>
            </w:r>
          </w:p>
        </w:tc>
      </w:tr>
      <w:tr w:rsidR="006511B0" w:rsidRPr="00E7302E" w14:paraId="216FA2B1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6A1C" w14:textId="7185269F" w:rsidR="006511B0" w:rsidRPr="00C53DAA" w:rsidRDefault="00C53DAA" w:rsidP="00C53DA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53DAA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</w:tc>
      </w:tr>
    </w:tbl>
    <w:p w14:paraId="51533B83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"/>
        <w:gridCol w:w="5609"/>
        <w:gridCol w:w="1423"/>
        <w:gridCol w:w="2971"/>
      </w:tblGrid>
      <w:tr w:rsidR="006511B0" w:rsidRPr="00E7302E" w14:paraId="396EC414" w14:textId="77777777" w:rsidTr="00260BF0">
        <w:tc>
          <w:tcPr>
            <w:tcW w:w="10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11EF632" w14:textId="77777777" w:rsidR="006511B0" w:rsidRPr="00E7302E" w:rsidRDefault="006511B0" w:rsidP="00113EED">
            <w:pPr>
              <w:shd w:val="clear" w:color="auto" w:fill="FFD966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Календарный план реализации проекта </w:t>
            </w:r>
          </w:p>
          <w:p w14:paraId="1BD79B55" w14:textId="77777777" w:rsidR="006511B0" w:rsidRPr="00E7302E" w:rsidRDefault="006511B0" w:rsidP="00113EED">
            <w:pPr>
              <w:shd w:val="clear" w:color="auto" w:fill="FFD966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6511B0" w:rsidRPr="00E7302E" w14:paraId="68217BAF" w14:textId="77777777" w:rsidTr="00260BF0">
        <w:trPr>
          <w:cantSplit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201459E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5D8BB4D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4696714F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Сроки </w:t>
            </w: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proofErr w:type="spellStart"/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1485B29A" w14:textId="676B1E08" w:rsidR="006511B0" w:rsidRPr="00260BF0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Количественные показатели реализации</w:t>
            </w:r>
            <w:r w:rsidR="00260BF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260BF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итоговые)</w:t>
            </w:r>
          </w:p>
        </w:tc>
      </w:tr>
      <w:tr w:rsidR="006511B0" w:rsidRPr="00E7302E" w14:paraId="15BF142D" w14:textId="77777777" w:rsidTr="00260BF0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2DC30" w14:textId="77777777" w:rsidR="006511B0" w:rsidRPr="00E7302E" w:rsidRDefault="006511B0" w:rsidP="00113EE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601B2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BBE7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9D6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579EF5F9" w14:textId="77777777" w:rsidTr="00260BF0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B0F4" w14:textId="77777777" w:rsidR="006511B0" w:rsidRPr="00E7302E" w:rsidRDefault="006511B0" w:rsidP="00113EE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59BA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933A6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438B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400F79CD" w14:textId="77777777" w:rsidTr="00260BF0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F406E" w14:textId="77777777" w:rsidR="006511B0" w:rsidRPr="00E7302E" w:rsidRDefault="006511B0" w:rsidP="00113EE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76FCF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94CB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CD4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7FE496AA" w14:textId="77777777" w:rsidTr="00260BF0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8DFB" w14:textId="394DF9DB" w:rsidR="006511B0" w:rsidRPr="00E7302E" w:rsidRDefault="003F3813" w:rsidP="003F38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AE3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AAF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425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6F5DA0A5" w14:textId="77777777" w:rsidR="00C53DAA" w:rsidRDefault="00C53DAA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"/>
        <w:gridCol w:w="3511"/>
        <w:gridCol w:w="1276"/>
        <w:gridCol w:w="1843"/>
        <w:gridCol w:w="3373"/>
        <w:gridCol w:w="29"/>
      </w:tblGrid>
      <w:tr w:rsidR="00C53DAA" w:rsidRPr="00E7302E" w14:paraId="05042FAC" w14:textId="77777777" w:rsidTr="003F3813">
        <w:trPr>
          <w:gridAfter w:val="1"/>
          <w:wAfter w:w="29" w:type="dxa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0078C9F" w14:textId="77777777" w:rsidR="00C53DAA" w:rsidRPr="00E7302E" w:rsidRDefault="00C53DAA" w:rsidP="00C53D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Команда проекта </w:t>
            </w:r>
          </w:p>
          <w:p w14:paraId="68AE6276" w14:textId="6CAAADCA" w:rsidR="00C53DAA" w:rsidRPr="00E7302E" w:rsidRDefault="00C53DAA" w:rsidP="00C53DAA">
            <w:pPr>
              <w:shd w:val="clear" w:color="auto" w:fill="FFD966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должности в проекте, их функции, привлекаете ли вы к работе добровольцев, сколько их?</w:t>
            </w:r>
          </w:p>
        </w:tc>
      </w:tr>
      <w:tr w:rsidR="00C53DAA" w:rsidRPr="00E7302E" w14:paraId="04CE3964" w14:textId="77777777" w:rsidTr="003F3813">
        <w:trPr>
          <w:gridAfter w:val="1"/>
          <w:wAfter w:w="29" w:type="dxa"/>
          <w:cantSplit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0CA5950E" w14:textId="77777777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4753FD12" w14:textId="5B83DCD1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7C208436" w14:textId="6029D045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067D024F" w14:textId="65036461" w:rsidR="00C53DAA" w:rsidRPr="00260BF0" w:rsidRDefault="00C53DAA" w:rsidP="00C53DAA">
            <w:pPr>
              <w:shd w:val="clear" w:color="auto" w:fill="FFD96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Статус</w:t>
            </w:r>
            <w:r w:rsidRPr="00C53DA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студент РЭУ, преподаватель РЭУ, студент другого вуза и т.д.)</w:t>
            </w:r>
          </w:p>
        </w:tc>
      </w:tr>
      <w:tr w:rsidR="00C53DAA" w:rsidRPr="00E7302E" w14:paraId="42B8E607" w14:textId="77777777" w:rsidTr="003F3813">
        <w:trPr>
          <w:gridAfter w:val="1"/>
          <w:wAfter w:w="29" w:type="dxa"/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56A4" w14:textId="77777777" w:rsidR="00C53DAA" w:rsidRPr="00E7302E" w:rsidRDefault="00C53DAA" w:rsidP="00C53DA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4BCF4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19B5C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CD2C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03D99456" w14:textId="77777777" w:rsidTr="003F3813">
        <w:trPr>
          <w:gridAfter w:val="1"/>
          <w:wAfter w:w="29" w:type="dxa"/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D7A9A" w14:textId="77777777" w:rsidR="00C53DAA" w:rsidRPr="00E7302E" w:rsidRDefault="00C53DAA" w:rsidP="00C53DA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53A89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39CBF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1258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36D3A3FD" w14:textId="77777777" w:rsidTr="003F3813">
        <w:trPr>
          <w:gridAfter w:val="1"/>
          <w:wAfter w:w="29" w:type="dxa"/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C5CF7" w14:textId="77777777" w:rsidR="00C53DAA" w:rsidRPr="00E7302E" w:rsidRDefault="00C53DAA" w:rsidP="00C53DA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752A3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A0811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2747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F3813" w:rsidRPr="00E7302E" w14:paraId="0511CBC1" w14:textId="77777777" w:rsidTr="003F3813">
        <w:trPr>
          <w:gridAfter w:val="1"/>
          <w:wAfter w:w="29" w:type="dxa"/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FF38" w14:textId="16D9778A" w:rsidR="003F3813" w:rsidRPr="00E7302E" w:rsidRDefault="003F3813" w:rsidP="003F38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3E202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23853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9A92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3DFA05CD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6"/>
            <w:shd w:val="clear" w:color="auto" w:fill="FFD966"/>
          </w:tcPr>
          <w:p w14:paraId="202AA392" w14:textId="77777777" w:rsidR="00C53DAA" w:rsidRPr="00E7302E" w:rsidRDefault="00C53DAA" w:rsidP="00C53D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Партнеры проекта </w:t>
            </w:r>
          </w:p>
          <w:p w14:paraId="01C6AD7B" w14:textId="1ED1DDBA" w:rsidR="00C53DAA" w:rsidRPr="00E7302E" w:rsidRDefault="00C53DAA" w:rsidP="00C53DAA">
            <w:pPr>
              <w:shd w:val="clear" w:color="auto" w:fill="FFD966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</w:tr>
      <w:tr w:rsidR="00C53DAA" w:rsidRPr="00E7302E" w14:paraId="0E56E0EE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458" w:type="dxa"/>
            <w:shd w:val="clear" w:color="auto" w:fill="FFD966"/>
            <w:vAlign w:val="center"/>
          </w:tcPr>
          <w:p w14:paraId="3BBD5334" w14:textId="77777777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7" w:type="dxa"/>
            <w:gridSpan w:val="2"/>
            <w:shd w:val="clear" w:color="auto" w:fill="FFD966"/>
            <w:vAlign w:val="center"/>
          </w:tcPr>
          <w:p w14:paraId="692DD88A" w14:textId="5C94A65D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Существующие</w:t>
            </w:r>
          </w:p>
        </w:tc>
        <w:tc>
          <w:tcPr>
            <w:tcW w:w="5245" w:type="dxa"/>
            <w:gridSpan w:val="3"/>
            <w:shd w:val="clear" w:color="auto" w:fill="FFD966"/>
            <w:vAlign w:val="center"/>
          </w:tcPr>
          <w:p w14:paraId="1ED9207E" w14:textId="395E6B40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Планируемые</w:t>
            </w:r>
          </w:p>
        </w:tc>
      </w:tr>
      <w:tr w:rsidR="00C53DAA" w:rsidRPr="00E7302E" w14:paraId="76CE2C75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" w:type="dxa"/>
            <w:shd w:val="clear" w:color="auto" w:fill="auto"/>
            <w:vAlign w:val="center"/>
          </w:tcPr>
          <w:p w14:paraId="35FFBB77" w14:textId="77777777" w:rsidR="00C53DAA" w:rsidRPr="00E7302E" w:rsidRDefault="00C53DAA" w:rsidP="00C53DAA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2EC79621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D737EC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560B8774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" w:type="dxa"/>
            <w:shd w:val="clear" w:color="auto" w:fill="auto"/>
            <w:vAlign w:val="center"/>
          </w:tcPr>
          <w:p w14:paraId="5E8C6C47" w14:textId="77777777" w:rsidR="00C53DAA" w:rsidRPr="00E7302E" w:rsidRDefault="00C53DAA" w:rsidP="00C53DAA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4C22CFA9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E856780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06EA5EC7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" w:type="dxa"/>
            <w:shd w:val="clear" w:color="auto" w:fill="auto"/>
            <w:vAlign w:val="center"/>
          </w:tcPr>
          <w:p w14:paraId="13584050" w14:textId="77777777" w:rsidR="00C53DAA" w:rsidRPr="00E7302E" w:rsidRDefault="00C53DAA" w:rsidP="00C53DAA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3BA8085E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855C6AE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F3813" w:rsidRPr="00E7302E" w14:paraId="117E32C6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" w:type="dxa"/>
            <w:shd w:val="clear" w:color="auto" w:fill="auto"/>
            <w:vAlign w:val="center"/>
          </w:tcPr>
          <w:p w14:paraId="0DD5D175" w14:textId="62F15B8D" w:rsidR="003F3813" w:rsidRPr="00E7302E" w:rsidRDefault="003F3813" w:rsidP="003F38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5ED13DA9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C37532A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08D172EF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571DAB6F" w14:textId="77777777" w:rsidTr="00260BF0"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632DFD6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Ожидаемые результаты</w:t>
            </w:r>
          </w:p>
          <w:p w14:paraId="48C20A9B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6511B0" w:rsidRPr="00E7302E" w14:paraId="67C6FFF4" w14:textId="77777777" w:rsidTr="00260B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284693F9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  <w:p w14:paraId="36A77859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AD5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5DDCBCAD" w14:textId="77777777" w:rsidTr="00260B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58561E90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  <w:p w14:paraId="7ADF5BDE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подробно качественные изменения)</w:t>
            </w:r>
          </w:p>
          <w:p w14:paraId="65D44084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BC0550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247D1E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F1ED7" w14:textId="4A8E4AB0" w:rsidR="006511B0" w:rsidRPr="00C53DAA" w:rsidRDefault="00C53DAA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Пример для проекта по организации интеллектуальных коммуникативных мероприятий: </w:t>
            </w:r>
          </w:p>
          <w:p w14:paraId="73DEEBF4" w14:textId="77777777" w:rsidR="00C53DAA" w:rsidRPr="00C53DAA" w:rsidRDefault="00C53DAA" w:rsidP="00C53DAA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</w:t>
            </w: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soft skills</w:t>
            </w: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участников проекта</w:t>
            </w:r>
          </w:p>
          <w:p w14:paraId="577E5AEF" w14:textId="77777777" w:rsidR="00C53DAA" w:rsidRPr="00C53DAA" w:rsidRDefault="00C53DAA" w:rsidP="00C53DAA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Формирование лояльного отношения к бренду РЭУ им. Г. В. Плеханова среди интеллектуально одаренных школьников</w:t>
            </w:r>
          </w:p>
          <w:p w14:paraId="24E0C470" w14:textId="25736A61" w:rsidR="00C53DAA" w:rsidRPr="00C53DAA" w:rsidRDefault="00C53DAA" w:rsidP="00C53DAA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bCs/>
              </w:rPr>
            </w:pP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Вовлечение молодежи в обсуждение социально-значимых вопросов на площадке университета</w:t>
            </w:r>
          </w:p>
        </w:tc>
      </w:tr>
    </w:tbl>
    <w:p w14:paraId="783F1754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1"/>
        <w:gridCol w:w="4437"/>
        <w:gridCol w:w="1620"/>
        <w:gridCol w:w="1260"/>
        <w:gridCol w:w="2613"/>
      </w:tblGrid>
      <w:tr w:rsidR="006511B0" w:rsidRPr="00E7302E" w14:paraId="698D859B" w14:textId="77777777" w:rsidTr="003F3813"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76EF398" w14:textId="75F41779" w:rsidR="006511B0" w:rsidRPr="00E7302E" w:rsidRDefault="006511B0" w:rsidP="00113EED">
            <w:pPr>
              <w:shd w:val="clear" w:color="auto" w:fill="FFD966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>11. Детализированная смета расходов</w:t>
            </w:r>
            <w:r w:rsidR="00C5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 100 000 руб.)</w:t>
            </w:r>
          </w:p>
          <w:p w14:paraId="6683CE48" w14:textId="77777777" w:rsidR="006511B0" w:rsidRPr="00E7302E" w:rsidRDefault="006511B0" w:rsidP="00113EED">
            <w:pPr>
              <w:shd w:val="clear" w:color="auto" w:fill="FFD966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7302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подробно</w:t>
            </w: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указываются все расходы. Включаются только статьи, на которые планируется потратить денежную часть вознаграждения)</w:t>
            </w:r>
          </w:p>
        </w:tc>
      </w:tr>
      <w:tr w:rsidR="006511B0" w:rsidRPr="00E7302E" w14:paraId="43CCAFD9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DDDB624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DA16502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3ACE726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Стоимость (ед.), руб.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B2C8C85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Кол-во единиц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717C3D9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Всего, </w:t>
            </w:r>
          </w:p>
          <w:p w14:paraId="65C14DA5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6511B0" w:rsidRPr="00E7302E" w14:paraId="03069011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2E9CE" w14:textId="77777777" w:rsidR="006511B0" w:rsidRPr="00E7302E" w:rsidRDefault="006511B0" w:rsidP="00113E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BD" w14:textId="77777777" w:rsidR="006511B0" w:rsidRPr="00E7302E" w:rsidRDefault="006511B0" w:rsidP="00113EE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2DA66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16EAC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7A60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60785925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191D3" w14:textId="77777777" w:rsidR="006511B0" w:rsidRPr="00E7302E" w:rsidRDefault="006511B0" w:rsidP="00113E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4279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FB7D3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C100B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292C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054137A5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0CA52" w14:textId="77777777" w:rsidR="006511B0" w:rsidRPr="00E7302E" w:rsidRDefault="006511B0" w:rsidP="00113E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E522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7C03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C2A66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6471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F3813" w:rsidRPr="00E7302E" w14:paraId="7B0C76CC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EF3F3" w14:textId="43D4913A" w:rsidR="003F3813" w:rsidRPr="00E7302E" w:rsidRDefault="003F3813" w:rsidP="00113E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19634" w14:textId="77777777" w:rsidR="003F3813" w:rsidRPr="00E7302E" w:rsidRDefault="003F3813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3C6E" w14:textId="77777777" w:rsidR="003F3813" w:rsidRPr="00E7302E" w:rsidRDefault="003F3813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2540" w14:textId="77777777" w:rsidR="003F3813" w:rsidRPr="00E7302E" w:rsidRDefault="003F3813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C133" w14:textId="77777777" w:rsidR="003F3813" w:rsidRPr="00E7302E" w:rsidRDefault="003F3813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6BE4F8A7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FFD4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9F6E" w14:textId="77777777" w:rsidR="006511B0" w:rsidRPr="00E7302E" w:rsidRDefault="006511B0" w:rsidP="00113E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047F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A4531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4676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4A240C10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61"/>
      </w:tblGrid>
      <w:tr w:rsidR="006511B0" w:rsidRPr="00E7302E" w14:paraId="2AFA6B10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3EFA324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Опыт реализации проектов </w:t>
            </w:r>
          </w:p>
          <w:p w14:paraId="7B529A67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(Укажите Ваш опыт, связанный с темой проекта. Краткое описание уже реализованных (если есть) Вами проектов, Ваши личные достижения, сертификаты и награды)</w:t>
            </w:r>
          </w:p>
        </w:tc>
      </w:tr>
      <w:tr w:rsidR="006511B0" w:rsidRPr="00E7302E" w14:paraId="57E61CEA" w14:textId="77777777" w:rsidTr="003F3813">
        <w:trPr>
          <w:trHeight w:val="732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F9725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FAE5C1" w14:textId="77777777" w:rsidR="0042145C" w:rsidRDefault="0042145C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E94B0" w14:textId="77777777" w:rsidR="0042145C" w:rsidRDefault="004214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014FA0E" w14:textId="0D4CD89C" w:rsidR="00836E52" w:rsidRDefault="005050C6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50C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5E91B448" w14:textId="74C6A62C" w:rsidR="00D319D8" w:rsidRDefault="00D319D8" w:rsidP="00D31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Презентация проекта в </w:t>
      </w:r>
      <w:r>
        <w:rPr>
          <w:rFonts w:ascii="Times New Roman" w:hAnsi="Times New Roman"/>
          <w:sz w:val="24"/>
          <w:szCs w:val="24"/>
          <w:lang w:val="en-US"/>
        </w:rPr>
        <w:t>Power</w:t>
      </w:r>
      <w:r w:rsidRPr="00131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Point</w:t>
      </w:r>
    </w:p>
    <w:p w14:paraId="283B10BC" w14:textId="77777777" w:rsidR="0042145C" w:rsidRDefault="0042145C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9D496" w14:textId="2E62626F" w:rsidR="005050C6" w:rsidRDefault="003F381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81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64F8207" wp14:editId="425768F5">
            <wp:extent cx="6479540" cy="3644741"/>
            <wp:effectExtent l="133350" t="114300" r="130810" b="165735"/>
            <wp:docPr id="2" name="Рисунок 2" descr="\\data\data$\CMP\2017 год\Конкурс проектов\Положени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ta\data$\CMP\2017 год\Конкурс проектов\Положение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447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CED4EBE" w14:textId="0D3796D2" w:rsidR="00C1491A" w:rsidRDefault="000A60DF" w:rsidP="00113EE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A60D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0FBCDC5F" w14:textId="1BC5448D" w:rsidR="000A60DF" w:rsidRPr="003F3813" w:rsidRDefault="003F3813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8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C96E47" wp14:editId="0227F7BF">
            <wp:extent cx="6479540" cy="3644741"/>
            <wp:effectExtent l="133350" t="114300" r="130810" b="165735"/>
            <wp:docPr id="9" name="Рисунок 9" descr="\\data\data$\CMP\2017 год\Конкурс проектов\Положение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ata\data$\CMP\2017 год\Конкурс проектов\Положение\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447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6F2971C" w14:textId="77777777" w:rsidR="00C1491A" w:rsidRDefault="00C1491A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9BB69C" w14:textId="77777777" w:rsidR="00C1491A" w:rsidRDefault="00C1491A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9434F" w14:textId="77777777" w:rsidR="00C1491A" w:rsidRDefault="00C1491A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57EFDD" w14:textId="77777777" w:rsidR="00C1491A" w:rsidRDefault="00C1491A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48C287" w14:textId="77777777" w:rsidR="000A60DF" w:rsidRDefault="000A60DF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4D78A" w14:textId="77777777" w:rsidR="000A60DF" w:rsidRDefault="000A60DF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300418" w14:textId="77777777" w:rsidR="000A60DF" w:rsidRDefault="000A60DF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73B49" w14:textId="1A702AB1" w:rsidR="005852AB" w:rsidRDefault="00FE5A6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A6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300E9260" wp14:editId="7FA787A4">
            <wp:extent cx="6480175" cy="3643960"/>
            <wp:effectExtent l="133350" t="114300" r="130175" b="166370"/>
            <wp:docPr id="5" name="Рисунок 5" descr="\\data\data$\CMP\2017 год\Конкурс проектов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ata\data$\CMP\2017 год\Конкурс проектов\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3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D99B3AD" w14:textId="6F27EFF6" w:rsidR="00C1491A" w:rsidRDefault="00C1491A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8EA4C6" w14:textId="7D3BFE4F" w:rsidR="00C1491A" w:rsidRDefault="00FE5A6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A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883ACCD" wp14:editId="2F8C1CBF">
            <wp:extent cx="6480175" cy="3643960"/>
            <wp:effectExtent l="133350" t="114300" r="130175" b="166370"/>
            <wp:docPr id="6" name="Рисунок 6" descr="\\data\data$\CMP\2017 год\Конкурс проектов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ata\data$\CMP\2017 год\Конкурс проектов\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3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7543138" w14:textId="77777777" w:rsidR="00C1491A" w:rsidRDefault="00C1491A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F123C3" w14:textId="25EC92F7" w:rsidR="00C1491A" w:rsidRPr="005050C6" w:rsidRDefault="003F381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81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9D9C400" wp14:editId="620FCCF0">
            <wp:extent cx="6479540" cy="3644741"/>
            <wp:effectExtent l="133350" t="114300" r="130810" b="165735"/>
            <wp:docPr id="10" name="Рисунок 10" descr="\\data\data$\CMP\2017 год\Конкурс проектов\Положение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ata\data$\CMP\2017 год\Конкурс проектов\Положение\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447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71529F8" w14:textId="6A2DAA0C" w:rsidR="00836E52" w:rsidRDefault="00836E52" w:rsidP="00113EED">
      <w:pPr>
        <w:spacing w:after="0" w:line="240" w:lineRule="auto"/>
      </w:pPr>
    </w:p>
    <w:p w14:paraId="61F7F6B8" w14:textId="7D19F046" w:rsidR="00642F58" w:rsidRDefault="00642F58" w:rsidP="00113EED">
      <w:pPr>
        <w:spacing w:after="0" w:line="240" w:lineRule="auto"/>
      </w:pPr>
    </w:p>
    <w:p w14:paraId="7690CC4E" w14:textId="6A1BF52A" w:rsidR="00FE5A63" w:rsidRDefault="00FE5A63" w:rsidP="00113EED">
      <w:pPr>
        <w:spacing w:after="0" w:line="240" w:lineRule="auto"/>
      </w:pPr>
      <w:r w:rsidRPr="00FE5A63">
        <w:rPr>
          <w:noProof/>
        </w:rPr>
        <w:drawing>
          <wp:inline distT="0" distB="0" distL="0" distR="0" wp14:anchorId="67DE0120" wp14:editId="49E19E38">
            <wp:extent cx="6480175" cy="3643960"/>
            <wp:effectExtent l="133350" t="114300" r="130175" b="166370"/>
            <wp:docPr id="7" name="Рисунок 7" descr="\\data\data$\CMP\2017 год\Конкурс проектов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ata\data$\CMP\2017 год\Конкурс проектов\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3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23C4BF8" w14:textId="0998643D" w:rsidR="008F537A" w:rsidRDefault="008F537A" w:rsidP="00113EED">
      <w:pPr>
        <w:spacing w:after="0" w:line="240" w:lineRule="auto"/>
        <w:rPr>
          <w:noProof/>
        </w:rPr>
      </w:pPr>
      <w:r w:rsidRPr="008F537A">
        <w:rPr>
          <w:noProof/>
        </w:rPr>
        <w:t xml:space="preserve"> </w:t>
      </w:r>
    </w:p>
    <w:p w14:paraId="29E92ED8" w14:textId="77777777" w:rsidR="005174A5" w:rsidRDefault="005174A5" w:rsidP="00113EED">
      <w:pPr>
        <w:spacing w:after="0" w:line="240" w:lineRule="auto"/>
      </w:pPr>
    </w:p>
    <w:p w14:paraId="71B6D62E" w14:textId="12685F7D" w:rsidR="005174A5" w:rsidRDefault="005174A5" w:rsidP="00113EED">
      <w:pPr>
        <w:spacing w:after="0" w:line="240" w:lineRule="auto"/>
      </w:pPr>
    </w:p>
    <w:p w14:paraId="49240B83" w14:textId="72A33159" w:rsidR="00C95C50" w:rsidRDefault="00FE5A63" w:rsidP="00113EED">
      <w:pPr>
        <w:spacing w:after="0" w:line="240" w:lineRule="auto"/>
      </w:pPr>
      <w:r w:rsidRPr="00FE5A63">
        <w:rPr>
          <w:noProof/>
        </w:rPr>
        <w:lastRenderedPageBreak/>
        <w:drawing>
          <wp:inline distT="0" distB="0" distL="0" distR="0" wp14:anchorId="59021D73" wp14:editId="0D016550">
            <wp:extent cx="6480175" cy="3643960"/>
            <wp:effectExtent l="133350" t="114300" r="130175" b="166370"/>
            <wp:docPr id="8" name="Рисунок 8" descr="\\data\data$\CMP\2017 год\Конкурс проектов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ata\data$\CMP\2017 год\Конкурс проектов\0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3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61085B7" w14:textId="77777777" w:rsidR="00C95C50" w:rsidRDefault="00C95C50" w:rsidP="00113EED">
      <w:pPr>
        <w:spacing w:after="0" w:line="240" w:lineRule="auto"/>
      </w:pPr>
    </w:p>
    <w:p w14:paraId="67FD2213" w14:textId="77777777" w:rsidR="008504F9" w:rsidRDefault="008504F9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091E47" w14:textId="77777777" w:rsidR="00A71E21" w:rsidRDefault="00A71E21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C9018" w14:textId="77777777" w:rsidR="00FE5A63" w:rsidRDefault="00FE5A6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D16608" w14:textId="77777777" w:rsidR="003F0B09" w:rsidRDefault="003F0B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090694" w14:textId="05634818" w:rsidR="00D319D8" w:rsidRDefault="00D319D8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4F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60F09CF1" w14:textId="2BECCF88" w:rsidR="000903B8" w:rsidRDefault="000903B8" w:rsidP="00090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экспертного заключения по заявке на участие в Конкурсе</w:t>
      </w:r>
    </w:p>
    <w:p w14:paraId="36E25C0A" w14:textId="77777777" w:rsidR="000903B8" w:rsidRPr="008504F9" w:rsidRDefault="000903B8" w:rsidP="00090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E3933" w14:textId="77777777" w:rsidR="00D319D8" w:rsidRPr="00A71E21" w:rsidRDefault="00D319D8" w:rsidP="00DA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98C">
        <w:rPr>
          <w:rFonts w:ascii="Times New Roman" w:hAnsi="Times New Roman" w:cs="Times New Roman"/>
          <w:b/>
          <w:sz w:val="24"/>
          <w:szCs w:val="24"/>
          <w:u w:val="single"/>
        </w:rPr>
        <w:t>Заочный этап</w:t>
      </w:r>
    </w:p>
    <w:p w14:paraId="5F7CC917" w14:textId="77777777" w:rsidR="00FE5A63" w:rsidRDefault="00FE5A6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587249" w14:textId="66671552" w:rsidR="00FE5A63" w:rsidRDefault="00DA68DF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Эксперт__________________________</w:t>
      </w:r>
      <w:r w:rsidRPr="008504F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BA9D3EA" w14:textId="77777777" w:rsidR="00DA68DF" w:rsidRDefault="00DA68DF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0DF470" w14:textId="77777777" w:rsidR="00FE5A63" w:rsidRDefault="00FE5A6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DB8DE4" w14:textId="2916AFE8" w:rsidR="004E451E" w:rsidRPr="008504F9" w:rsidRDefault="004E451E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page" w:horzAnchor="margin" w:tblpY="2656"/>
        <w:tblW w:w="10315" w:type="dxa"/>
        <w:tblLook w:val="04A0" w:firstRow="1" w:lastRow="0" w:firstColumn="1" w:lastColumn="0" w:noHBand="0" w:noVBand="1"/>
      </w:tblPr>
      <w:tblGrid>
        <w:gridCol w:w="4531"/>
        <w:gridCol w:w="1928"/>
        <w:gridCol w:w="1928"/>
        <w:gridCol w:w="1928"/>
      </w:tblGrid>
      <w:tr w:rsidR="00A71E21" w:rsidRPr="008504F9" w14:paraId="7B7D7838" w14:textId="77777777" w:rsidTr="00DA68DF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9406250" w14:textId="77777777" w:rsidR="00A71E21" w:rsidRPr="008504F9" w:rsidRDefault="00A71E21" w:rsidP="00DA68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504F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  <w:t>Критерий оценки проекта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26085362" w14:textId="416A9C6A" w:rsidR="00A71E21" w:rsidRPr="008504F9" w:rsidRDefault="00A71E21" w:rsidP="003F38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504F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  <w:t>Вес критерия оценки проекта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2873928C" w14:textId="77777777" w:rsidR="00A71E21" w:rsidRPr="008504F9" w:rsidRDefault="00A71E21" w:rsidP="00DA68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504F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  <w:t>Балл оценки (</w:t>
            </w:r>
            <w:proofErr w:type="spellStart"/>
            <w:r w:rsidRPr="008504F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  <w:t>десятибальная</w:t>
            </w:r>
            <w:proofErr w:type="spellEnd"/>
            <w:r w:rsidRPr="008504F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  <w:t xml:space="preserve"> шкала)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74C9C452" w14:textId="77777777" w:rsidR="00A71E21" w:rsidRPr="008504F9" w:rsidRDefault="00A71E21" w:rsidP="00DA68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504F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  <w:t>Взвешенный балл оценки</w:t>
            </w:r>
          </w:p>
        </w:tc>
      </w:tr>
      <w:tr w:rsidR="0055586E" w:rsidRPr="008504F9" w14:paraId="1B0CCF23" w14:textId="77777777" w:rsidTr="00DA68DF">
        <w:tc>
          <w:tcPr>
            <w:tcW w:w="4531" w:type="dxa"/>
            <w:shd w:val="clear" w:color="auto" w:fill="FFFFFF" w:themeFill="background1"/>
          </w:tcPr>
          <w:p w14:paraId="5B33D80E" w14:textId="267A19AC" w:rsidR="0055586E" w:rsidRPr="008504F9" w:rsidRDefault="003F3813" w:rsidP="003F38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F07CC"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ольза для Университета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EF48A64" w14:textId="2F7DE28E" w:rsidR="0055586E" w:rsidRPr="008504F9" w:rsidRDefault="0055586E" w:rsidP="003F3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</w:pPr>
            <w:r w:rsidRPr="008504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F0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  <w:shd w:val="clear" w:color="auto" w:fill="FFFFFF" w:themeFill="background1"/>
          </w:tcPr>
          <w:p w14:paraId="366E2174" w14:textId="77777777" w:rsidR="0055586E" w:rsidRPr="008504F9" w:rsidRDefault="0055586E" w:rsidP="00DA68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14:paraId="3A06342F" w14:textId="77777777" w:rsidR="0055586E" w:rsidRPr="008504F9" w:rsidRDefault="0055586E" w:rsidP="00DA68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005885"/>
              </w:rPr>
            </w:pPr>
          </w:p>
        </w:tc>
      </w:tr>
      <w:tr w:rsidR="0055586E" w:rsidRPr="008504F9" w14:paraId="66C8F0B2" w14:textId="77777777" w:rsidTr="00DA68DF">
        <w:tc>
          <w:tcPr>
            <w:tcW w:w="4531" w:type="dxa"/>
          </w:tcPr>
          <w:p w14:paraId="3BDBF1E5" w14:textId="2FF1AB27" w:rsidR="0055586E" w:rsidRPr="008504F9" w:rsidRDefault="001F07CC" w:rsidP="003F38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 </w:t>
            </w:r>
            <w:r w:rsidR="003F38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928" w:type="dxa"/>
            <w:vAlign w:val="center"/>
          </w:tcPr>
          <w:p w14:paraId="7FDBC2D1" w14:textId="31B5701F" w:rsidR="0055586E" w:rsidRPr="008504F9" w:rsidRDefault="0055586E" w:rsidP="00DA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928" w:type="dxa"/>
          </w:tcPr>
          <w:p w14:paraId="2CCDC9F5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DC9838F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6E" w:rsidRPr="008504F9" w14:paraId="7803941A" w14:textId="77777777" w:rsidTr="00DA68DF">
        <w:tc>
          <w:tcPr>
            <w:tcW w:w="4531" w:type="dxa"/>
          </w:tcPr>
          <w:p w14:paraId="0CA8F884" w14:textId="6C968BA4" w:rsidR="0055586E" w:rsidRPr="008504F9" w:rsidRDefault="001F07CC" w:rsidP="00DA6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конкретных и значимых результатов проекта</w:t>
            </w:r>
          </w:p>
        </w:tc>
        <w:tc>
          <w:tcPr>
            <w:tcW w:w="1928" w:type="dxa"/>
            <w:vAlign w:val="center"/>
          </w:tcPr>
          <w:p w14:paraId="4952A7E2" w14:textId="2378E23E" w:rsidR="0055586E" w:rsidRPr="008504F9" w:rsidRDefault="0055586E" w:rsidP="00DA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1F0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02FF7155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AB7065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6E" w:rsidRPr="008504F9" w14:paraId="0F7745FF" w14:textId="77777777" w:rsidTr="00DA68DF">
        <w:tc>
          <w:tcPr>
            <w:tcW w:w="4531" w:type="dxa"/>
          </w:tcPr>
          <w:p w14:paraId="145AAFDF" w14:textId="213073D7" w:rsidR="0055586E" w:rsidRPr="008504F9" w:rsidRDefault="00C6423B" w:rsidP="00DA6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целесообразность (соотношение затрат и планируемых результатов)</w:t>
            </w:r>
          </w:p>
        </w:tc>
        <w:tc>
          <w:tcPr>
            <w:tcW w:w="1928" w:type="dxa"/>
            <w:vAlign w:val="center"/>
          </w:tcPr>
          <w:p w14:paraId="7619B588" w14:textId="35ED1591" w:rsidR="0055586E" w:rsidRPr="008504F9" w:rsidRDefault="0055586E" w:rsidP="00DA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C64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53561319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827871E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78B" w:rsidRPr="008504F9" w14:paraId="6283B796" w14:textId="77777777" w:rsidTr="00DA68DF">
        <w:tc>
          <w:tcPr>
            <w:tcW w:w="4531" w:type="dxa"/>
          </w:tcPr>
          <w:p w14:paraId="4F636DDF" w14:textId="5AD8B474" w:rsidR="0055586E" w:rsidRPr="008504F9" w:rsidRDefault="00C6423B" w:rsidP="00DA6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Устойчивость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тиражируемость </w:t>
            </w:r>
            <w:r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(возможность продолжения деятельности в случае окончания финансир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 из бюджета Университета,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реализовать проект на другой площадке – филиалы, регионы и т.д.</w:t>
            </w:r>
            <w:r w:rsidRPr="00555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8" w:type="dxa"/>
            <w:vAlign w:val="center"/>
          </w:tcPr>
          <w:p w14:paraId="347AEC2A" w14:textId="10DC1C22" w:rsidR="0055586E" w:rsidRPr="008504F9" w:rsidRDefault="0055586E" w:rsidP="00DA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22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6AC2CD2A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E45B027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6E" w:rsidRPr="008504F9" w14:paraId="5426094B" w14:textId="77777777" w:rsidTr="00DA68DF">
        <w:tc>
          <w:tcPr>
            <w:tcW w:w="4531" w:type="dxa"/>
          </w:tcPr>
          <w:p w14:paraId="2685F1C0" w14:textId="53ABDF0E" w:rsidR="0055586E" w:rsidRPr="008504F9" w:rsidRDefault="0055586E" w:rsidP="00DA6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1928" w:type="dxa"/>
            <w:vAlign w:val="center"/>
          </w:tcPr>
          <w:p w14:paraId="7B98119D" w14:textId="52914ECC" w:rsidR="0055586E" w:rsidRPr="008504F9" w:rsidRDefault="0055586E" w:rsidP="00DA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642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13E89D16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DDF21F1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6E" w:rsidRPr="008504F9" w14:paraId="79B0C9D3" w14:textId="77777777" w:rsidTr="00DA68DF">
        <w:tc>
          <w:tcPr>
            <w:tcW w:w="4531" w:type="dxa"/>
          </w:tcPr>
          <w:p w14:paraId="7BA8544D" w14:textId="71404C2A" w:rsidR="0055586E" w:rsidRPr="008504F9" w:rsidRDefault="0055586E" w:rsidP="00DA6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опыта в реализации проектов, команда проекта</w:t>
            </w:r>
          </w:p>
        </w:tc>
        <w:tc>
          <w:tcPr>
            <w:tcW w:w="1928" w:type="dxa"/>
            <w:vAlign w:val="center"/>
          </w:tcPr>
          <w:p w14:paraId="03B70A48" w14:textId="6B1CCF47" w:rsidR="0055586E" w:rsidRPr="008504F9" w:rsidRDefault="003F3813" w:rsidP="003F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28" w:type="dxa"/>
          </w:tcPr>
          <w:p w14:paraId="20122CD2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44E44C2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6E" w:rsidRPr="008504F9" w14:paraId="4F770C95" w14:textId="77777777" w:rsidTr="00DA68DF">
        <w:tc>
          <w:tcPr>
            <w:tcW w:w="4531" w:type="dxa"/>
          </w:tcPr>
          <w:p w14:paraId="2351CC1F" w14:textId="4A56FA42" w:rsidR="0055586E" w:rsidRPr="00A67C7D" w:rsidRDefault="0055586E" w:rsidP="00A6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</w:t>
            </w:r>
            <w:r w:rsidRPr="008504F9">
              <w:rPr>
                <w:rFonts w:ascii="Times New Roman" w:eastAsia="Times New Roman" w:hAnsi="Times New Roman" w:cs="Times New Roman"/>
                <w:sz w:val="24"/>
                <w:szCs w:val="24"/>
              </w:rPr>
              <w:t>удитория проекта</w:t>
            </w:r>
            <w:r w:rsidR="00A67C7D" w:rsidRPr="00A6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7C7D">
              <w:rPr>
                <w:rFonts w:ascii="Times New Roman" w:eastAsia="Times New Roman" w:hAnsi="Times New Roman" w:cs="Times New Roman"/>
                <w:sz w:val="24"/>
                <w:szCs w:val="24"/>
              </w:rPr>
              <w:t>и масштабность (количество вовлеченных участников)</w:t>
            </w:r>
          </w:p>
        </w:tc>
        <w:tc>
          <w:tcPr>
            <w:tcW w:w="1928" w:type="dxa"/>
            <w:vAlign w:val="center"/>
          </w:tcPr>
          <w:p w14:paraId="14108CDE" w14:textId="41CC24A5" w:rsidR="0055586E" w:rsidRPr="008504F9" w:rsidRDefault="0055586E" w:rsidP="003F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F3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59F8DEB0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B83EF10" w14:textId="77777777" w:rsidR="0055586E" w:rsidRPr="008504F9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6E" w:rsidRPr="008504F9" w14:paraId="5AF947E0" w14:textId="77777777" w:rsidTr="00DA68DF">
        <w:trPr>
          <w:trHeight w:val="421"/>
        </w:trPr>
        <w:tc>
          <w:tcPr>
            <w:tcW w:w="10315" w:type="dxa"/>
            <w:gridSpan w:val="4"/>
            <w:vAlign w:val="center"/>
          </w:tcPr>
          <w:p w14:paraId="5AB48904" w14:textId="682C1BE8" w:rsidR="0055586E" w:rsidRPr="000903B8" w:rsidRDefault="0055586E" w:rsidP="00DA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8504F9">
              <w:rPr>
                <w:rFonts w:ascii="Times New Roman" w:hAnsi="Times New Roman" w:cs="Times New Roman"/>
                <w:sz w:val="24"/>
                <w:szCs w:val="24"/>
              </w:rPr>
              <w:t xml:space="preserve"> сумма взвешенных баллов оценки проекта экспертом</w:t>
            </w:r>
            <w:r w:rsidR="000903B8">
              <w:rPr>
                <w:rFonts w:ascii="Times New Roman" w:hAnsi="Times New Roman" w:cs="Times New Roman"/>
                <w:sz w:val="24"/>
                <w:szCs w:val="24"/>
              </w:rPr>
              <w:t xml:space="preserve"> (максимум 10 баллов)</w:t>
            </w:r>
          </w:p>
        </w:tc>
      </w:tr>
    </w:tbl>
    <w:p w14:paraId="0A271790" w14:textId="77777777" w:rsidR="008504F9" w:rsidRDefault="008504F9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D801E" w14:textId="77777777" w:rsidR="008504F9" w:rsidRDefault="008504F9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0B4A0" w14:textId="77777777" w:rsidR="004E451E" w:rsidRDefault="004E451E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BA84B" w14:textId="77777777" w:rsidR="00FE5A63" w:rsidRDefault="00FE5A6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83AA1B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2192F8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1000AC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F69263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5AB9E0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99C561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35EF83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321CD4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88B93E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783A0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C14D98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CA8A1A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20BEAC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3F7AF0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5C3AB5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44EC58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FBE2F6" w14:textId="77777777" w:rsidR="003F3813" w:rsidRDefault="003F3813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2BEDD1" w14:textId="77777777" w:rsidR="00DA68DF" w:rsidRDefault="00DA68DF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3DBE51" w14:textId="10BAFAA7" w:rsidR="00D319D8" w:rsidRDefault="00D319D8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8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Очный этап</w:t>
      </w:r>
    </w:p>
    <w:p w14:paraId="4EEF6797" w14:textId="77777777" w:rsidR="00114E3A" w:rsidRPr="00873844" w:rsidRDefault="00114E3A" w:rsidP="00D31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4F62D0" w14:textId="40C578B4" w:rsidR="00DA68DF" w:rsidRPr="00114E3A" w:rsidRDefault="00114E3A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4F9">
        <w:rPr>
          <w:rFonts w:ascii="Times New Roman" w:hAnsi="Times New Roman" w:cs="Times New Roman"/>
          <w:sz w:val="24"/>
          <w:szCs w:val="24"/>
        </w:rPr>
        <w:t>Эксперт __________________________Проект______________________________________</w:t>
      </w:r>
    </w:p>
    <w:p w14:paraId="4B0E62E6" w14:textId="77777777" w:rsidR="00FE5A63" w:rsidRDefault="00FE5A6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FA8A41" w14:textId="77777777" w:rsidR="00FE5A63" w:rsidRDefault="00FE5A63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53EEDD" w14:textId="2254A4E3" w:rsidR="008504F9" w:rsidRPr="008504F9" w:rsidRDefault="008504F9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28508" w14:textId="77777777" w:rsidR="003F3813" w:rsidRPr="008504F9" w:rsidRDefault="008504F9" w:rsidP="003F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F9">
        <w:rPr>
          <w:rFonts w:ascii="Times New Roman" w:hAnsi="Times New Roman" w:cs="Times New Roman"/>
          <w:sz w:val="24"/>
          <w:szCs w:val="24"/>
        </w:rPr>
        <w:t xml:space="preserve">Главные достоинства </w:t>
      </w:r>
      <w:proofErr w:type="gramStart"/>
      <w:r w:rsidRPr="008504F9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04F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F3813" w:rsidRPr="003F3813">
        <w:rPr>
          <w:rFonts w:ascii="Times New Roman" w:hAnsi="Times New Roman" w:cs="Times New Roman"/>
          <w:sz w:val="24"/>
          <w:szCs w:val="24"/>
        </w:rPr>
        <w:t xml:space="preserve"> </w:t>
      </w:r>
      <w:r w:rsidR="003F3813"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F3813">
        <w:rPr>
          <w:rFonts w:ascii="Times New Roman" w:hAnsi="Times New Roman" w:cs="Times New Roman"/>
          <w:sz w:val="24"/>
          <w:szCs w:val="24"/>
        </w:rPr>
        <w:t>__________________________</w:t>
      </w:r>
      <w:r w:rsidR="003F3813"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C068768" w14:textId="77777777" w:rsidR="003F3813" w:rsidRPr="008504F9" w:rsidRDefault="003F3813" w:rsidP="003F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93EC1FF" w14:textId="77777777" w:rsidR="003F3813" w:rsidRPr="008504F9" w:rsidRDefault="003F3813" w:rsidP="003F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5BA119E" w14:textId="1AB9FFAE" w:rsidR="00B74C36" w:rsidRDefault="00B74C36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2249C" w14:textId="6FF2DC49" w:rsidR="008504F9" w:rsidRPr="008504F9" w:rsidRDefault="008504F9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Слабые стороны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723B" w14:textId="77777777" w:rsidR="003F3813" w:rsidRPr="008504F9" w:rsidRDefault="003F3813" w:rsidP="003F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64FF8AF" w14:textId="77777777" w:rsidR="003F3813" w:rsidRPr="008504F9" w:rsidRDefault="003F3813" w:rsidP="003F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E42C672" w14:textId="77777777" w:rsidR="00B74C36" w:rsidRPr="003F3813" w:rsidRDefault="00B74C36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5CB1B" w14:textId="427E92B6" w:rsidR="005174A5" w:rsidRPr="008504F9" w:rsidRDefault="008504F9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вывод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эксперта:_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C05EA" w14:textId="77777777" w:rsidR="003F3813" w:rsidRPr="008504F9" w:rsidRDefault="003F3813" w:rsidP="003F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504207A" w14:textId="77777777" w:rsidR="003F3813" w:rsidRPr="008504F9" w:rsidRDefault="003F3813" w:rsidP="003F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504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518D032" w14:textId="77777777" w:rsidR="008504F9" w:rsidRDefault="008504F9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6E39D" w14:textId="77777777" w:rsidR="008504F9" w:rsidRDefault="008504F9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146216" w14:textId="02D85B02" w:rsidR="005174A5" w:rsidRDefault="005174A5" w:rsidP="00113EED">
      <w:pPr>
        <w:spacing w:after="0" w:line="240" w:lineRule="auto"/>
      </w:pPr>
    </w:p>
    <w:sectPr w:rsidR="005174A5" w:rsidSect="004A7B4E">
      <w:pgSz w:w="11906" w:h="16838"/>
      <w:pgMar w:top="709" w:right="851" w:bottom="709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altName w:val="Franklin Gothic Medium Cond"/>
    <w:charset w:val="59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" w15:restartNumberingAfterBreak="0">
    <w:nsid w:val="022E59A1"/>
    <w:multiLevelType w:val="multilevel"/>
    <w:tmpl w:val="A34C31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B15657D"/>
    <w:multiLevelType w:val="multilevel"/>
    <w:tmpl w:val="F3A8FA66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151FF3"/>
    <w:multiLevelType w:val="hybridMultilevel"/>
    <w:tmpl w:val="E2929652"/>
    <w:lvl w:ilvl="0" w:tplc="72F209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89C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424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A84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A063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4F0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002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227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3EA4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520"/>
    <w:multiLevelType w:val="multilevel"/>
    <w:tmpl w:val="364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07FDD"/>
    <w:multiLevelType w:val="multilevel"/>
    <w:tmpl w:val="16F04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559D3D0E"/>
    <w:multiLevelType w:val="hybridMultilevel"/>
    <w:tmpl w:val="2A18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4455"/>
    <w:multiLevelType w:val="hybridMultilevel"/>
    <w:tmpl w:val="12FA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94A1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9" w15:restartNumberingAfterBreak="0">
    <w:nsid w:val="71947C03"/>
    <w:multiLevelType w:val="multilevel"/>
    <w:tmpl w:val="BC48AD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2B85187"/>
    <w:multiLevelType w:val="hybridMultilevel"/>
    <w:tmpl w:val="B3764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45CB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52"/>
    <w:rsid w:val="00000881"/>
    <w:rsid w:val="0000141A"/>
    <w:rsid w:val="00031571"/>
    <w:rsid w:val="000352B4"/>
    <w:rsid w:val="00037B56"/>
    <w:rsid w:val="00043BD6"/>
    <w:rsid w:val="00047A55"/>
    <w:rsid w:val="00063156"/>
    <w:rsid w:val="000903B8"/>
    <w:rsid w:val="000A5A9F"/>
    <w:rsid w:val="000A60DF"/>
    <w:rsid w:val="000C061E"/>
    <w:rsid w:val="000C2230"/>
    <w:rsid w:val="000C537B"/>
    <w:rsid w:val="000C6771"/>
    <w:rsid w:val="000C6CCF"/>
    <w:rsid w:val="000E6E6A"/>
    <w:rsid w:val="00101AFA"/>
    <w:rsid w:val="00113EED"/>
    <w:rsid w:val="00114E3A"/>
    <w:rsid w:val="001315E8"/>
    <w:rsid w:val="001640C3"/>
    <w:rsid w:val="0017674A"/>
    <w:rsid w:val="001839B0"/>
    <w:rsid w:val="001A1DD1"/>
    <w:rsid w:val="001B1A47"/>
    <w:rsid w:val="001D78BB"/>
    <w:rsid w:val="001E4F18"/>
    <w:rsid w:val="001F07CC"/>
    <w:rsid w:val="001F7AAC"/>
    <w:rsid w:val="00204896"/>
    <w:rsid w:val="002145D9"/>
    <w:rsid w:val="00223FBD"/>
    <w:rsid w:val="0022789A"/>
    <w:rsid w:val="002309C3"/>
    <w:rsid w:val="00255798"/>
    <w:rsid w:val="00256CD5"/>
    <w:rsid w:val="00260BF0"/>
    <w:rsid w:val="00267565"/>
    <w:rsid w:val="002836E4"/>
    <w:rsid w:val="00295B52"/>
    <w:rsid w:val="002A27AE"/>
    <w:rsid w:val="002A3202"/>
    <w:rsid w:val="002B52ED"/>
    <w:rsid w:val="002D45D0"/>
    <w:rsid w:val="002E7C14"/>
    <w:rsid w:val="002F5497"/>
    <w:rsid w:val="002F6803"/>
    <w:rsid w:val="00304395"/>
    <w:rsid w:val="0030445B"/>
    <w:rsid w:val="00332427"/>
    <w:rsid w:val="0033665C"/>
    <w:rsid w:val="00351EA5"/>
    <w:rsid w:val="00367DC0"/>
    <w:rsid w:val="00372156"/>
    <w:rsid w:val="00384B27"/>
    <w:rsid w:val="003A40F2"/>
    <w:rsid w:val="003B6AEE"/>
    <w:rsid w:val="003C2F61"/>
    <w:rsid w:val="003C4993"/>
    <w:rsid w:val="003C5812"/>
    <w:rsid w:val="003F0B09"/>
    <w:rsid w:val="003F3813"/>
    <w:rsid w:val="004124C0"/>
    <w:rsid w:val="0042145C"/>
    <w:rsid w:val="0042189D"/>
    <w:rsid w:val="00436FAA"/>
    <w:rsid w:val="004721CB"/>
    <w:rsid w:val="004A18E7"/>
    <w:rsid w:val="004A7B4E"/>
    <w:rsid w:val="004C7B3F"/>
    <w:rsid w:val="004D0546"/>
    <w:rsid w:val="004D51BD"/>
    <w:rsid w:val="004D5614"/>
    <w:rsid w:val="004E451E"/>
    <w:rsid w:val="004F0F4A"/>
    <w:rsid w:val="004F7E44"/>
    <w:rsid w:val="005050C6"/>
    <w:rsid w:val="00511D1D"/>
    <w:rsid w:val="005174A5"/>
    <w:rsid w:val="0052609B"/>
    <w:rsid w:val="00532D32"/>
    <w:rsid w:val="0055586E"/>
    <w:rsid w:val="00584C71"/>
    <w:rsid w:val="005852AB"/>
    <w:rsid w:val="00591EC0"/>
    <w:rsid w:val="005C06EE"/>
    <w:rsid w:val="005C4AA1"/>
    <w:rsid w:val="005F4D98"/>
    <w:rsid w:val="006072AE"/>
    <w:rsid w:val="00614957"/>
    <w:rsid w:val="0062555F"/>
    <w:rsid w:val="006343BD"/>
    <w:rsid w:val="00637F8D"/>
    <w:rsid w:val="00640DBB"/>
    <w:rsid w:val="00642F58"/>
    <w:rsid w:val="006511B0"/>
    <w:rsid w:val="006736A8"/>
    <w:rsid w:val="006A1E2E"/>
    <w:rsid w:val="006F7C26"/>
    <w:rsid w:val="00705E1D"/>
    <w:rsid w:val="007069E2"/>
    <w:rsid w:val="007444BF"/>
    <w:rsid w:val="00744A2A"/>
    <w:rsid w:val="00747760"/>
    <w:rsid w:val="00780EE2"/>
    <w:rsid w:val="00786B66"/>
    <w:rsid w:val="007A43F3"/>
    <w:rsid w:val="007A4EF7"/>
    <w:rsid w:val="007A54F3"/>
    <w:rsid w:val="007A72DC"/>
    <w:rsid w:val="007A72F6"/>
    <w:rsid w:val="007D2F26"/>
    <w:rsid w:val="007E1D2C"/>
    <w:rsid w:val="008266A0"/>
    <w:rsid w:val="008326FC"/>
    <w:rsid w:val="008367A3"/>
    <w:rsid w:val="00836E52"/>
    <w:rsid w:val="0084266D"/>
    <w:rsid w:val="008504F9"/>
    <w:rsid w:val="00865F32"/>
    <w:rsid w:val="008717DD"/>
    <w:rsid w:val="00873844"/>
    <w:rsid w:val="008B4492"/>
    <w:rsid w:val="008C1B4E"/>
    <w:rsid w:val="008D19BF"/>
    <w:rsid w:val="008F537A"/>
    <w:rsid w:val="008F7DFC"/>
    <w:rsid w:val="0090389B"/>
    <w:rsid w:val="00925DA7"/>
    <w:rsid w:val="00964634"/>
    <w:rsid w:val="00991432"/>
    <w:rsid w:val="009A0840"/>
    <w:rsid w:val="009C3C50"/>
    <w:rsid w:val="009C7929"/>
    <w:rsid w:val="009D2A6C"/>
    <w:rsid w:val="009E08F8"/>
    <w:rsid w:val="009E1762"/>
    <w:rsid w:val="009F6775"/>
    <w:rsid w:val="00A20D26"/>
    <w:rsid w:val="00A21047"/>
    <w:rsid w:val="00A273C7"/>
    <w:rsid w:val="00A627F2"/>
    <w:rsid w:val="00A66261"/>
    <w:rsid w:val="00A67C7D"/>
    <w:rsid w:val="00A71E21"/>
    <w:rsid w:val="00A91991"/>
    <w:rsid w:val="00AC4B57"/>
    <w:rsid w:val="00AE2FE1"/>
    <w:rsid w:val="00B2278B"/>
    <w:rsid w:val="00B63BE5"/>
    <w:rsid w:val="00B66CB8"/>
    <w:rsid w:val="00B74C36"/>
    <w:rsid w:val="00B86A3F"/>
    <w:rsid w:val="00B9052E"/>
    <w:rsid w:val="00B9586A"/>
    <w:rsid w:val="00BA1413"/>
    <w:rsid w:val="00BB098C"/>
    <w:rsid w:val="00BD7484"/>
    <w:rsid w:val="00BE254B"/>
    <w:rsid w:val="00BF2E83"/>
    <w:rsid w:val="00BF3C2F"/>
    <w:rsid w:val="00C1491A"/>
    <w:rsid w:val="00C2154B"/>
    <w:rsid w:val="00C36B61"/>
    <w:rsid w:val="00C52219"/>
    <w:rsid w:val="00C53DAA"/>
    <w:rsid w:val="00C605C3"/>
    <w:rsid w:val="00C6423B"/>
    <w:rsid w:val="00C64665"/>
    <w:rsid w:val="00C67237"/>
    <w:rsid w:val="00C95C50"/>
    <w:rsid w:val="00CB2BC3"/>
    <w:rsid w:val="00CD130B"/>
    <w:rsid w:val="00CD1F8A"/>
    <w:rsid w:val="00D316C2"/>
    <w:rsid w:val="00D319D8"/>
    <w:rsid w:val="00D354ED"/>
    <w:rsid w:val="00D452E6"/>
    <w:rsid w:val="00D844A1"/>
    <w:rsid w:val="00D90A36"/>
    <w:rsid w:val="00DA68DF"/>
    <w:rsid w:val="00DA6BEA"/>
    <w:rsid w:val="00DD2E77"/>
    <w:rsid w:val="00E02B4B"/>
    <w:rsid w:val="00E1189E"/>
    <w:rsid w:val="00E30799"/>
    <w:rsid w:val="00E46882"/>
    <w:rsid w:val="00E70654"/>
    <w:rsid w:val="00EA04F0"/>
    <w:rsid w:val="00EA0795"/>
    <w:rsid w:val="00EC2F0F"/>
    <w:rsid w:val="00F20CD7"/>
    <w:rsid w:val="00F23BD9"/>
    <w:rsid w:val="00F26428"/>
    <w:rsid w:val="00F3065B"/>
    <w:rsid w:val="00F358DE"/>
    <w:rsid w:val="00F405F3"/>
    <w:rsid w:val="00F57B32"/>
    <w:rsid w:val="00F95164"/>
    <w:rsid w:val="00FA2C1D"/>
    <w:rsid w:val="00FC5ED3"/>
    <w:rsid w:val="00FD4DC0"/>
    <w:rsid w:val="00FE4E1E"/>
    <w:rsid w:val="00FE5090"/>
    <w:rsid w:val="00FE5A63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5AE90"/>
  <w15:docId w15:val="{3E1F70FE-8EBA-4BF2-B3E0-A233EEF7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E6E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D19BF"/>
    <w:rPr>
      <w:color w:val="0000FF"/>
      <w:u w:val="single"/>
    </w:rPr>
  </w:style>
  <w:style w:type="paragraph" w:customStyle="1" w:styleId="10">
    <w:name w:val="Обычный1"/>
    <w:rsid w:val="002309C3"/>
  </w:style>
  <w:style w:type="paragraph" w:customStyle="1" w:styleId="11">
    <w:name w:val="Абзац списка1"/>
    <w:basedOn w:val="a"/>
    <w:rsid w:val="00295B52"/>
    <w:pPr>
      <w:spacing w:after="200" w:line="276" w:lineRule="auto"/>
      <w:ind w:left="720"/>
      <w:contextualSpacing/>
    </w:pPr>
    <w:rPr>
      <w:rFonts w:eastAsia="Times New Roman" w:cs="Times New Roman"/>
      <w:color w:val="auto"/>
      <w:lang w:eastAsia="en-US"/>
    </w:rPr>
  </w:style>
  <w:style w:type="character" w:styleId="a7">
    <w:name w:val="annotation reference"/>
    <w:basedOn w:val="a0"/>
    <w:uiPriority w:val="99"/>
    <w:semiHidden/>
    <w:unhideWhenUsed/>
    <w:rsid w:val="005F4D9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F4D98"/>
    <w:pPr>
      <w:spacing w:line="240" w:lineRule="auto"/>
    </w:pPr>
    <w:rPr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4D98"/>
    <w:rPr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4D98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4D9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4D9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4D98"/>
    <w:rPr>
      <w:rFonts w:ascii="Lucida Grande CY" w:hAnsi="Lucida Grande CY"/>
      <w:sz w:val="18"/>
      <w:szCs w:val="18"/>
    </w:rPr>
  </w:style>
  <w:style w:type="table" w:styleId="ae">
    <w:name w:val="Table Grid"/>
    <w:basedOn w:val="a1"/>
    <w:uiPriority w:val="39"/>
    <w:rsid w:val="00C95C50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12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Semenova.DYU</dc:creator>
  <cp:lastModifiedBy>Мишин Роман Вячеславович</cp:lastModifiedBy>
  <cp:revision>49</cp:revision>
  <cp:lastPrinted>2017-09-12T12:42:00Z</cp:lastPrinted>
  <dcterms:created xsi:type="dcterms:W3CDTF">2017-08-30T12:58:00Z</dcterms:created>
  <dcterms:modified xsi:type="dcterms:W3CDTF">2017-09-18T06:01:00Z</dcterms:modified>
</cp:coreProperties>
</file>