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jc w:val="center"/>
        <w:rPr>
          <w:rFonts w:ascii="Cambria" w:hAnsi="Cambria"/>
          <w:b/>
          <w:b/>
          <w:sz w:val="36"/>
          <w:szCs w:val="36"/>
        </w:rPr>
      </w:pPr>
      <w:r>
        <w:rPr/>
        <w:drawing>
          <wp:inline distT="0" distB="0" distL="0" distR="0">
            <wp:extent cx="933450" cy="9023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36"/>
          <w:szCs w:val="36"/>
        </w:rPr>
        <w:t>ООО «Бизнес Лидеры»</w:t>
      </w:r>
    </w:p>
    <w:p>
      <w:pPr>
        <w:pStyle w:val="Normal"/>
        <w:pBdr>
          <w:bottom w:val="single" w:sz="12" w:space="1" w:color="000000"/>
        </w:pBdr>
        <w:jc w:val="center"/>
        <w:rPr>
          <w:rFonts w:ascii="Cambria" w:hAnsi="Cambria"/>
          <w:b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</w:r>
    </w:p>
    <w:p>
      <w:pPr>
        <w:pStyle w:val="Normal"/>
        <w:pBdr>
          <w:bottom w:val="single" w:sz="12" w:space="1" w:color="000000"/>
        </w:pBdr>
        <w:spacing w:before="0" w:after="240"/>
        <w:jc w:val="center"/>
        <w:rPr>
          <w:rFonts w:ascii="Cambria" w:hAnsi="Cambria"/>
          <w:b/>
          <w:b/>
          <w:sz w:val="2"/>
          <w:szCs w:val="2"/>
        </w:rPr>
      </w:pPr>
      <w:r>
        <w:rPr>
          <w:rFonts w:ascii="Cambria" w:hAnsi="Cambria"/>
          <w:b/>
          <w:sz w:val="2"/>
          <w:szCs w:val="2"/>
        </w:rPr>
      </w:r>
    </w:p>
    <w:tbl>
      <w:tblPr>
        <w:tblStyle w:val="af"/>
        <w:tblW w:w="9781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820"/>
        <w:gridCol w:w="4960"/>
      </w:tblGrid>
      <w:tr>
        <w:trPr>
          <w:trHeight w:val="1209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" w:ascii="Cambria" w:hAnsi="Cambria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ОГРН: 1182375059965</w:t>
            </w:r>
          </w:p>
          <w:p>
            <w:pPr>
              <w:pStyle w:val="Normal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eastAsia="Calibri" w:cs="" w:ascii="Cambria" w:hAnsi="Cambria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ИНН/КПП:</w:t>
            </w:r>
            <w:r>
              <w:rPr>
                <w:rFonts w:eastAsia="Calibri" w:cs="" w:ascii="Cambria" w:hAnsi="Cambria"/>
                <w:color w:val="000000"/>
                <w:kern w:val="0"/>
                <w:sz w:val="20"/>
                <w:szCs w:val="20"/>
                <w:lang w:eastAsia="en-US" w:bidi="ar-SA"/>
              </w:rPr>
              <w:t xml:space="preserve"> 2311262108/ 23110100</w:t>
            </w:r>
          </w:p>
          <w:p>
            <w:pPr>
              <w:pStyle w:val="Normal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" w:ascii="Cambria" w:hAnsi="Cambria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Банк:</w:t>
            </w:r>
            <w:r>
              <w:rPr>
                <w:rFonts w:eastAsia="Calibri" w:cs="" w:ascii="Cambria" w:hAnsi="Cambria"/>
                <w:kern w:val="0"/>
                <w:sz w:val="20"/>
                <w:szCs w:val="20"/>
                <w:lang w:eastAsia="en-US" w:bidi="ar-SA"/>
              </w:rPr>
              <w:t>ФИЛИАЛ "РОСТОВСКИЙ" АО "АЛЬФА-БАНК" г. Ростов-на-Дону</w:t>
            </w:r>
          </w:p>
          <w:p>
            <w:pPr>
              <w:pStyle w:val="Normal"/>
              <w:tabs>
                <w:tab w:val="left" w:pos="2940" w:leader="none"/>
              </w:tabs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" w:ascii="Cambria" w:hAnsi="Cambria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БИК </w:t>
            </w:r>
            <w:r>
              <w:rPr>
                <w:rFonts w:eastAsia="Calibri" w:cs="" w:ascii="Cambria" w:hAnsi="Cambria"/>
                <w:kern w:val="0"/>
                <w:sz w:val="20"/>
                <w:szCs w:val="20"/>
                <w:lang w:eastAsia="en-US" w:bidi="ar-SA"/>
              </w:rPr>
              <w:t>046015207</w:t>
              <w:tab/>
            </w:r>
          </w:p>
          <w:p>
            <w:pPr>
              <w:pStyle w:val="Normal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" w:ascii="Cambria" w:hAnsi="Cambria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К/c </w:t>
            </w:r>
            <w:r>
              <w:rPr>
                <w:rFonts w:eastAsia="Calibri" w:cs="" w:ascii="Cambria" w:hAnsi="Cambria"/>
                <w:kern w:val="0"/>
                <w:sz w:val="20"/>
                <w:szCs w:val="20"/>
                <w:lang w:eastAsia="en-US" w:bidi="ar-SA"/>
              </w:rPr>
              <w:t>30101810500000000207</w:t>
            </w:r>
          </w:p>
          <w:p>
            <w:pPr>
              <w:pStyle w:val="Normal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Счет </w:t>
            </w:r>
            <w:r>
              <w:rPr>
                <w:rFonts w:eastAsia="Calibri" w:cs="" w:ascii="Cambria" w:hAnsi="Cambria"/>
                <w:kern w:val="0"/>
                <w:sz w:val="20"/>
                <w:szCs w:val="20"/>
                <w:lang w:eastAsia="en-US" w:bidi="ar-SA"/>
              </w:rPr>
              <w:t>40702810926240000730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Юр. адрес:</w:t>
            </w:r>
            <w:r>
              <w:rPr>
                <w:rFonts w:eastAsia="Calibri" w:cs="" w:ascii="Cambria" w:hAnsi="Cambria"/>
                <w:color w:val="000000"/>
                <w:kern w:val="0"/>
                <w:sz w:val="20"/>
                <w:szCs w:val="20"/>
                <w:lang w:eastAsia="en-US" w:bidi="ar-SA"/>
              </w:rPr>
              <w:t xml:space="preserve"> 350012, г.Краснодар, ул.Красных Партизан 117, оф 407</w:t>
              <w:br/>
            </w:r>
            <w:bookmarkStart w:id="0" w:name="_GoBack"/>
            <w:bookmarkEnd w:id="0"/>
            <w:r>
              <w:rPr>
                <w:rFonts w:eastAsia="Calibri" w:cs="" w:ascii="Cambria" w:hAnsi="Cambria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Почт. адрес:</w:t>
            </w:r>
            <w:r>
              <w:rPr>
                <w:rFonts w:eastAsia="Calibri" w:cs="" w:ascii="Cambria" w:hAnsi="Cambria"/>
                <w:color w:val="000000"/>
                <w:kern w:val="0"/>
                <w:sz w:val="20"/>
                <w:szCs w:val="20"/>
                <w:lang w:eastAsia="en-US" w:bidi="ar-SA"/>
              </w:rPr>
              <w:t xml:space="preserve"> 350012, г.Краснодар, ул.Красных Партизан 117, оф 407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92710</wp:posOffset>
                </wp:positionV>
                <wp:extent cx="7059295" cy="1270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hape_0" stroked="t" style="position:absolute;margin-left:0.05pt;margin-top:7.3pt;width:555.75pt;height:0pt" type="shapetype_32">
                <w10:wrap type="none"/>
                <v:fill o:detectmouseclick="t" on="false"/>
                <v:stroke color="black" weight="28440" joinstyle="miter" endcap="flat"/>
              </v:shape>
            </w:pict>
          </mc:Fallback>
        </mc:AlternateContent>
      </w:r>
    </w:p>
    <w:p>
      <w:pPr>
        <w:pStyle w:val="1"/>
        <w:rPr/>
      </w:pPr>
      <w:r>
        <w:rPr>
          <w:rFonts w:ascii="ProximaNovaCond;Arial;sans-seri" w:hAnsi="ProximaNovaCond;Arial;sans-seri"/>
          <w:b w:val="false"/>
          <w:color w:val="333333"/>
          <w:sz w:val="54"/>
        </w:rPr>
        <w:t>Менеджер по продажам</w:t>
      </w:r>
    </w:p>
    <w:p>
      <w:pPr>
        <w:pStyle w:val="Style17"/>
        <w:spacing w:lineRule="auto" w:line="374" w:before="0" w:after="0"/>
        <w:rPr>
          <w:rFonts w:ascii="Arial;sans-serif" w:hAnsi="Arial;sans-serif"/>
          <w:color w:val="333333"/>
          <w:sz w:val="21"/>
        </w:rPr>
      </w:pPr>
      <w:r>
        <w:rPr>
          <w:rFonts w:ascii="Arial;sans-serif" w:hAnsi="Arial;sans-serif"/>
          <w:color w:val="333333"/>
          <w:sz w:val="21"/>
        </w:rPr>
        <w:t>Требуемый опыт работы: не требуется</w:t>
      </w:r>
    </w:p>
    <w:p>
      <w:pPr>
        <w:pStyle w:val="Style17"/>
        <w:spacing w:lineRule="auto" w:line="374" w:before="0" w:after="0"/>
        <w:rPr>
          <w:rFonts w:ascii="Arial;sans-serif" w:hAnsi="Arial;sans-serif"/>
          <w:color w:val="333333"/>
          <w:sz w:val="21"/>
        </w:rPr>
      </w:pPr>
      <w:r>
        <w:rPr>
          <w:rFonts w:ascii="Arial;sans-serif" w:hAnsi="Arial;sans-serif"/>
          <w:color w:val="333333"/>
          <w:sz w:val="21"/>
        </w:rPr>
        <w:t>Полная занятость: полный день</w:t>
      </w:r>
    </w:p>
    <w:p>
      <w:pPr>
        <w:pStyle w:val="NormalWeb"/>
        <w:shd w:val="clear" w:color="auto" w:fill="FFFFFF"/>
        <w:spacing w:beforeAutospacing="0" w:before="280" w:afterAutospacing="0" w:after="225"/>
        <w:rPr>
          <w:rFonts w:ascii="Arial" w:hAnsi="Arial" w:cs="Arial"/>
          <w:color w:val="333333"/>
          <w:sz w:val="21"/>
          <w:szCs w:val="21"/>
        </w:rPr>
      </w:pPr>
      <w:r>
        <w:rPr>
          <w:rFonts w:cs="Arial" w:ascii="Arial" w:hAnsi="Arial"/>
          <w:color w:val="333333"/>
          <w:sz w:val="21"/>
          <w:szCs w:val="21"/>
        </w:rPr>
        <w:t>В связи с открытием новых проектов в городах миллионниках РФ, компания «Бизнес Лидеры» объявляет конкурс на вакансию "Менеджер по продажам"</w:t>
      </w:r>
    </w:p>
    <w:p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cs="Arial" w:ascii="Arial" w:hAnsi="Arial"/>
          <w:color w:val="333333"/>
          <w:sz w:val="21"/>
          <w:szCs w:val="21"/>
        </w:rPr>
        <w:t>СЕЙЧАС МЫ БЫСТРО РАСТЕМ, НАМ НУЖНА ПОМОЩЬ И ПРОФЕССИОНАЛЫ В НАШЕЙ КОМАНДЕ!</w:t>
      </w:r>
    </w:p>
    <w:p>
      <w:pPr>
        <w:pStyle w:val="Style17"/>
        <w:spacing w:lineRule="auto" w:line="374" w:beforeAutospacing="0" w:before="0" w:afterAutospacing="0" w:after="0"/>
        <w:rPr>
          <w:rFonts w:ascii="Arial;sans-serif" w:hAnsi="Arial;sans-serif"/>
          <w:color w:val="333333"/>
          <w:sz w:val="21"/>
        </w:rPr>
      </w:pPr>
      <w:r>
        <w:rPr>
          <w:rFonts w:ascii="Arial;sans-serif" w:hAnsi="Arial;sans-serif"/>
          <w:color w:val="333333"/>
          <w:sz w:val="21"/>
        </w:rPr>
      </w:r>
    </w:p>
    <w:p>
      <w:pPr>
        <w:pStyle w:val="Style17"/>
        <w:spacing w:lineRule="auto" w:line="374" w:before="0" w:after="225"/>
        <w:rPr>
          <w:rFonts w:ascii="Arial;sans-serif" w:hAnsi="Arial;sans-serif"/>
          <w:b/>
          <w:b/>
          <w:color w:val="333333"/>
          <w:sz w:val="21"/>
        </w:rPr>
      </w:pPr>
      <w:r>
        <w:rPr>
          <w:rFonts w:ascii="Arial;sans-serif" w:hAnsi="Arial;sans-serif"/>
          <w:b/>
          <w:color w:val="333333"/>
          <w:sz w:val="21"/>
        </w:rPr>
        <w:t>Бизнес Лидеры – одна из самых успешных компаний на юге России по организации бизнес-мероприятий. На сегодняшний день компания организует масштабные бизнес-проекты по всей России, а также предоставляет практические программы для бизнеса и топ-менеджеров.</w:t>
      </w:r>
    </w:p>
    <w:p>
      <w:pPr>
        <w:pStyle w:val="Style17"/>
        <w:spacing w:lineRule="auto" w:line="374" w:before="0" w:after="225"/>
        <w:rPr/>
      </w:pPr>
      <w:r>
        <w:rPr>
          <w:rFonts w:ascii="Arial;sans-serif" w:hAnsi="Arial;sans-serif"/>
          <w:color w:val="333333"/>
          <w:sz w:val="21"/>
        </w:rPr>
        <w:t xml:space="preserve">Мы считаем, что молодые люди — самые лучшие кадры, они легко обучаются, и лучше усваивают знания, </w:t>
      </w:r>
      <w:r>
        <w:rPr>
          <w:rFonts w:ascii="Arial" w:hAnsi="Arial"/>
          <w:color w:val="333333"/>
          <w:sz w:val="21"/>
          <w:szCs w:val="21"/>
        </w:rPr>
        <w:t>необходимые для построения успешной карьеры.</w:t>
      </w:r>
    </w:p>
    <w:p>
      <w:pPr>
        <w:pStyle w:val="Style17"/>
        <w:spacing w:lineRule="auto" w:line="374" w:before="0" w:after="225"/>
        <w:rPr>
          <w:rFonts w:ascii="Arial;sans-serif" w:hAnsi="Arial;sans-serif"/>
          <w:color w:val="333333"/>
          <w:sz w:val="21"/>
        </w:rPr>
      </w:pPr>
      <w:r>
        <w:rPr>
          <w:rFonts w:ascii="Arial;sans-serif" w:hAnsi="Arial;sans-serif"/>
          <w:color w:val="333333"/>
          <w:sz w:val="21"/>
        </w:rPr>
        <w:t xml:space="preserve">Компания постоянно обучает своих сотрудников, потому что мы идем в ногу со временем. Таким образом, «Бизнес Лидеры» всегда на коне. Фундамент компании- это взаимоуважение, понимание, поддержка и стремление стать лучше чем вчера. У нас могут работать только способные люди, которые желают расти и развиваться. По праздникам мы организовываем корпоративные выезды на природу. И вообще живем очень весело. Мы всегда рады людям, которые близки нам по духу. Так что, «Добро пожаловать в команду»! </w:t>
      </w:r>
    </w:p>
    <w:p>
      <w:pPr>
        <w:pStyle w:val="Style17"/>
        <w:spacing w:lineRule="auto" w:line="374" w:before="0" w:after="225"/>
        <w:rPr/>
      </w:pPr>
      <w:r>
        <w:rPr>
          <w:rFonts w:ascii="Arial;sans-serif" w:hAnsi="Arial;sans-serif"/>
          <w:color w:val="333333"/>
          <w:sz w:val="21"/>
        </w:rPr>
        <w:t>МЫ ГАРАНТИРУЕМ:</w:t>
      </w:r>
    </w:p>
    <w:p>
      <w:pPr>
        <w:pStyle w:val="Normal"/>
        <w:rPr/>
      </w:pPr>
      <w:r>
        <w:rPr/>
        <w:t xml:space="preserve">• </w:t>
      </w:r>
      <w:r>
        <w:rPr/>
        <w:t>Обучение и тренировки (внутри компании, а также посещение бизнес- семинаров, тренингов);</w:t>
      </w:r>
    </w:p>
    <w:p>
      <w:pPr>
        <w:pStyle w:val="Indexheading"/>
        <w:rPr/>
      </w:pPr>
      <w:r>
        <w:rPr/>
        <w:t xml:space="preserve">• </w:t>
      </w:r>
      <w:r>
        <w:rPr/>
        <w:t>Дружелюбный коллектив (без сплетен и интриг);</w:t>
        <w:br/>
        <w:t>• Достойную заработную плату ;</w:t>
        <w:br/>
        <w:t>• Обучение на постоянной основе;</w:t>
      </w:r>
    </w:p>
    <w:p>
      <w:pPr>
        <w:pStyle w:val="Indexheading"/>
        <w:rPr/>
      </w:pPr>
      <w:r>
        <w:rPr/>
        <w:t xml:space="preserve">• </w:t>
      </w:r>
      <w:r>
        <w:rPr/>
        <w:t>Карьерный рост;</w:t>
        <w:br/>
        <w:t>• Оформление в соответствии с ТК РФ</w:t>
        <w:br/>
        <w:t>• Стабильность! Работая в нашей компании, Вы можете не переживать за свое будущее.</w:t>
      </w:r>
    </w:p>
    <w:p>
      <w:pPr>
        <w:pStyle w:val="Indexheading"/>
        <w:rPr/>
      </w:pPr>
      <w:r>
        <w:rPr/>
      </w:r>
    </w:p>
    <w:p>
      <w:pPr>
        <w:pStyle w:val="NoSpacing"/>
        <w:rPr/>
      </w:pPr>
      <w:r>
        <w:rPr/>
        <w:t>ОБЯЗАННОСТИ:</w:t>
      </w:r>
    </w:p>
    <w:p>
      <w:pPr>
        <w:pStyle w:val="NoSpacing"/>
        <w:rPr/>
      </w:pPr>
      <w:r>
        <w:rPr/>
        <w:t xml:space="preserve">• </w:t>
      </w:r>
      <w:r>
        <w:rPr/>
        <w:t>Обработка входящих звонков и заявок;</w:t>
      </w:r>
    </w:p>
    <w:p>
      <w:pPr>
        <w:pStyle w:val="NoSpacing"/>
        <w:rPr/>
      </w:pPr>
      <w:r>
        <w:rPr/>
        <w:t xml:space="preserve">• </w:t>
      </w:r>
      <w:r>
        <w:rPr/>
        <w:t>Работа с базой клиентов;</w:t>
      </w:r>
    </w:p>
    <w:p>
      <w:pPr>
        <w:pStyle w:val="NoSpacing"/>
        <w:rPr/>
      </w:pPr>
      <w:r>
        <w:rPr/>
        <w:t xml:space="preserve">• </w:t>
      </w:r>
      <w:r>
        <w:rPr/>
        <w:t>Продажи по телефону, выполнение планов продаж.</w:t>
      </w:r>
    </w:p>
    <w:p>
      <w:pPr>
        <w:pStyle w:val="NoSpacing"/>
        <w:rPr>
          <w:rStyle w:val="Style14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rPr/>
      </w:pPr>
      <w:r>
        <w:rPr>
          <w:rStyle w:val="Style14"/>
          <w:b w:val="false"/>
          <w:bCs w:val="false"/>
        </w:rPr>
        <w:t>Условия:</w:t>
      </w:r>
    </w:p>
    <w:p>
      <w:pPr>
        <w:pStyle w:val="NoSpacing"/>
        <w:numPr>
          <w:ilvl w:val="0"/>
          <w:numId w:val="1"/>
        </w:numPr>
        <w:rPr/>
      </w:pPr>
      <w:r>
        <w:rPr/>
        <w:t>-График работы с понедельника по пятницу, с 8:30 до 17:30</w:t>
      </w:r>
    </w:p>
    <w:p>
      <w:pPr>
        <w:pStyle w:val="NoSpacing"/>
        <w:numPr>
          <w:ilvl w:val="0"/>
          <w:numId w:val="1"/>
        </w:numPr>
        <w:rPr/>
      </w:pPr>
      <w:r>
        <w:rPr/>
        <w:t>суббота, воскресенье выходной</w:t>
      </w:r>
    </w:p>
    <w:p>
      <w:pPr>
        <w:pStyle w:val="NoSpacing"/>
        <w:numPr>
          <w:ilvl w:val="0"/>
          <w:numId w:val="1"/>
        </w:numPr>
        <w:rPr/>
      </w:pPr>
      <w:r>
        <w:rPr/>
        <w:t>-работа в нашем офисе по адресу: Красных Партизан 117</w:t>
      </w:r>
    </w:p>
    <w:p>
      <w:pPr>
        <w:pStyle w:val="NoSpacing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-Достойная и полностью белая заработная плата (уровень варьируется от 30 000 т.р.).Заработная плата складывается из базовой ставки и премиальной части, которая зависит от выполнения поставленных задач. Верхняя планка дохода практически не ограничена и зависит от вашего трудолюбия</w:t>
      </w:r>
    </w:p>
    <w:p>
      <w:pPr>
        <w:pStyle w:val="ListParagraph"/>
        <w:numPr>
          <w:ilvl w:val="0"/>
          <w:numId w:val="1"/>
        </w:numPr>
        <w:spacing w:before="0" w:after="75"/>
        <w:contextualSpacing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-В компании есть дополнительные премии за добросовестную и продуктивную работу (могу рассказать только на собеседовании)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тел.8967 6533113</w:t>
      </w:r>
    </w:p>
    <w:p>
      <w:pPr>
        <w:pStyle w:val="NoSpacing"/>
        <w:rPr/>
      </w:pPr>
      <w:r>
        <w:rPr/>
        <w:t>менеджер по персоналу</w:t>
      </w:r>
    </w:p>
    <w:p>
      <w:pPr>
        <w:pStyle w:val="NoSpacing"/>
        <w:rPr/>
      </w:pPr>
      <w:r>
        <w:rPr/>
        <w:t>C уважением,</w:t>
      </w:r>
    </w:p>
    <w:p>
      <w:pPr>
        <w:pStyle w:val="NoSpacing"/>
        <w:spacing w:lineRule="auto" w:line="374" w:before="0" w:after="225"/>
        <w:rPr>
          <w:rFonts w:ascii="ProximaNovaCond;Arial;sans-seri" w:hAnsi="ProximaNovaCond;Arial;sans-seri"/>
          <w:color w:val="333333"/>
          <w:sz w:val="21"/>
        </w:rPr>
      </w:pPr>
      <w:r>
        <w:rPr>
          <w:rFonts w:ascii="ProximaNovaCond;Arial;sans-seri" w:hAnsi="ProximaNovaCond;Arial;sans-seri"/>
          <w:color w:val="333333"/>
          <w:sz w:val="21"/>
        </w:rPr>
        <w:t>Евгения Сулейманова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ProximaNovaCond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/>
        <w:w w:val="101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445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 w:customStyle="1">
    <w:name w:val="Heading 1"/>
    <w:basedOn w:val="Style16"/>
    <w:qFormat/>
    <w:rsid w:val="00602445"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2" w:customStyle="1">
    <w:name w:val="Heading 2"/>
    <w:basedOn w:val="Style16"/>
    <w:qFormat/>
    <w:rsid w:val="00602445"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602445"/>
    <w:rPr>
      <w:color w:val="000080"/>
      <w:u w:val="single"/>
    </w:rPr>
  </w:style>
  <w:style w:type="character" w:styleId="Style13" w:customStyle="1">
    <w:name w:val="Маркеры списка"/>
    <w:qFormat/>
    <w:rsid w:val="00602445"/>
    <w:rPr>
      <w:rFonts w:ascii="OpenSymbol" w:hAnsi="OpenSymbol" w:eastAsia="OpenSymbol" w:cs="OpenSymbol"/>
    </w:rPr>
  </w:style>
  <w:style w:type="character" w:styleId="Style14" w:customStyle="1">
    <w:name w:val="Выделение жирным"/>
    <w:qFormat/>
    <w:rsid w:val="00602445"/>
    <w:rPr>
      <w:b/>
      <w:bCs/>
    </w:rPr>
  </w:style>
  <w:style w:type="character" w:styleId="ListLabel1" w:customStyle="1">
    <w:name w:val="ListLabel 1"/>
    <w:qFormat/>
    <w:rsid w:val="00602445"/>
    <w:rPr>
      <w:rFonts w:ascii="Arial;sans-serif" w:hAnsi="Arial;sans-serif"/>
      <w:b w:val="false"/>
      <w:i w:val="false"/>
      <w:caps w:val="false"/>
      <w:smallCaps w:val="false"/>
      <w:strike w:val="false"/>
      <w:dstrike w:val="false"/>
      <w:color w:val="0099FF"/>
      <w:spacing w:val="0"/>
      <w:sz w:val="33"/>
      <w:u w:val="none"/>
      <w:effect w:val="none"/>
    </w:rPr>
  </w:style>
  <w:style w:type="character" w:styleId="ListLabel2" w:customStyle="1">
    <w:name w:val="ListLabel 2"/>
    <w:qFormat/>
    <w:rsid w:val="00602445"/>
    <w:rPr>
      <w:rFonts w:ascii="Arial;sans-serif" w:hAnsi="Arial;sans-serif"/>
      <w:b w:val="false"/>
      <w:i w:val="false"/>
      <w:caps w:val="false"/>
      <w:smallCaps w:val="false"/>
      <w:strike w:val="false"/>
      <w:dstrike w:val="false"/>
      <w:color w:val="0099FF"/>
      <w:spacing w:val="0"/>
      <w:sz w:val="33"/>
      <w:u w:val="none"/>
      <w:effect w:val="non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f2836"/>
    <w:rPr>
      <w:rFonts w:ascii="Tahoma" w:hAnsi="Tahoma"/>
      <w:sz w:val="16"/>
      <w:szCs w:val="14"/>
    </w:rPr>
  </w:style>
  <w:style w:type="character" w:styleId="Strong">
    <w:name w:val="Strong"/>
    <w:basedOn w:val="DefaultParagraphFont"/>
    <w:uiPriority w:val="22"/>
    <w:qFormat/>
    <w:rsid w:val="00f54e75"/>
    <w:rPr>
      <w:b/>
      <w:bCs/>
    </w:rPr>
  </w:style>
  <w:style w:type="character" w:styleId="ListLabel3" w:customStyle="1">
    <w:name w:val="ListLabel 3"/>
    <w:qFormat/>
    <w:rsid w:val="00062acf"/>
    <w:rPr>
      <w:i/>
      <w:w w:val="101"/>
      <w:lang w:val="ru-RU" w:eastAsia="ru-RU" w:bidi="ru-RU"/>
    </w:rPr>
  </w:style>
  <w:style w:type="character" w:styleId="ListLabel4" w:customStyle="1">
    <w:name w:val="ListLabel 4"/>
    <w:qFormat/>
    <w:rsid w:val="00062acf"/>
    <w:rPr>
      <w:rFonts w:cs="Courier New"/>
    </w:rPr>
  </w:style>
  <w:style w:type="character" w:styleId="ListLabel5" w:customStyle="1">
    <w:name w:val="ListLabel 5"/>
    <w:qFormat/>
    <w:rsid w:val="00062acf"/>
    <w:rPr>
      <w:rFonts w:cs="Courier New"/>
    </w:rPr>
  </w:style>
  <w:style w:type="character" w:styleId="ListLabel6" w:customStyle="1">
    <w:name w:val="ListLabel 6"/>
    <w:qFormat/>
    <w:rsid w:val="00062acf"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i/>
      <w:w w:val="101"/>
      <w:lang w:val="ru-RU" w:eastAsia="ru-RU" w:bidi="ru-RU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/>
      <w:i/>
      <w:w w:val="101"/>
      <w:lang w:val="ru-RU" w:eastAsia="ru-RU" w:bidi="ru-RU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60244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rsid w:val="00602445"/>
    <w:pPr>
      <w:spacing w:lineRule="auto" w:line="276" w:before="0" w:after="140"/>
    </w:pPr>
    <w:rPr/>
  </w:style>
  <w:style w:type="paragraph" w:styleId="Style18">
    <w:name w:val="List"/>
    <w:basedOn w:val="Style17"/>
    <w:rsid w:val="00602445"/>
    <w:pPr/>
    <w:rPr/>
  </w:style>
  <w:style w:type="paragraph" w:styleId="Style19" w:customStyle="1">
    <w:name w:val="Caption"/>
    <w:basedOn w:val="Normal"/>
    <w:qFormat/>
    <w:rsid w:val="00602445"/>
    <w:pPr>
      <w:suppressLineNumbers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602445"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qFormat/>
    <w:rsid w:val="00ff2836"/>
    <w:pPr/>
    <w:rPr>
      <w:rFonts w:ascii="Tahoma" w:hAnsi="Tahoma"/>
      <w:sz w:val="16"/>
      <w:szCs w:val="14"/>
    </w:rPr>
  </w:style>
  <w:style w:type="paragraph" w:styleId="NoSpacing">
    <w:name w:val="No Spacing"/>
    <w:uiPriority w:val="1"/>
    <w:qFormat/>
    <w:rsid w:val="00f54e75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1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f54e75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ListParagraph">
    <w:name w:val="List Paragraph"/>
    <w:basedOn w:val="Normal"/>
    <w:uiPriority w:val="34"/>
    <w:qFormat/>
    <w:rsid w:val="001634a9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54e75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LibreOffice/6.0.6.2$Windows_x86 LibreOffice_project/0c292870b25a325b5ed35f6b45599d2ea4458e77</Application>
  <Pages>2</Pages>
  <Words>368</Words>
  <Characters>2264</Characters>
  <CharactersWithSpaces>2597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2020-06-01T16:12:00Z</dcterms:created>
  <dc:creator/>
  <dc:description/>
  <dc:language>ru-RU</dc:language>
  <cp:lastModifiedBy>Анна</cp:lastModifiedBy>
  <cp:lastPrinted>2020-06-03T10:51:00Z</cp:lastPrinted>
  <dcterms:modified xsi:type="dcterms:W3CDTF">2020-06-04T11:08:00Z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